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2A8EC" w14:textId="77777777" w:rsidR="00340B6E" w:rsidRPr="00133C6B" w:rsidRDefault="00340B6E" w:rsidP="00340B6E">
      <w:pPr>
        <w:rPr>
          <w:rFonts w:cs="Arial"/>
          <w:sz w:val="20"/>
          <w:szCs w:val="20"/>
        </w:rPr>
      </w:pPr>
    </w:p>
    <w:p w14:paraId="6BF5AF15" w14:textId="70727C0D" w:rsidR="00340B6E" w:rsidRPr="00133C6B" w:rsidRDefault="00931CD9" w:rsidP="00740EAD">
      <w:pPr>
        <w:pStyle w:val="Overskrift2"/>
        <w:numPr>
          <w:ilvl w:val="0"/>
          <w:numId w:val="0"/>
        </w:numPr>
        <w:ind w:left="576" w:hanging="576"/>
        <w:rPr>
          <w:rFonts w:ascii="Arial" w:eastAsia="Calibri" w:hAnsi="Arial" w:cs="Arial"/>
          <w:sz w:val="36"/>
          <w:szCs w:val="36"/>
        </w:rPr>
      </w:pPr>
      <w:r w:rsidRPr="00133C6B">
        <w:rPr>
          <w:rFonts w:ascii="Arial" w:eastAsia="Calibri" w:hAnsi="Arial" w:cs="Arial"/>
          <w:sz w:val="36"/>
          <w:szCs w:val="36"/>
          <w:lang w:bidi="en-GB"/>
        </w:rPr>
        <w:t>Annex 6.4: Testing</w:t>
      </w:r>
    </w:p>
    <w:p w14:paraId="7CD01414" w14:textId="5A3D19C5" w:rsidR="00F84248" w:rsidRPr="00D354B1" w:rsidRDefault="00F84248" w:rsidP="00F84248">
      <w:pPr>
        <w:pStyle w:val="Overskrift2"/>
        <w:numPr>
          <w:ilvl w:val="0"/>
          <w:numId w:val="10"/>
        </w:numPr>
        <w:rPr>
          <w:rFonts w:ascii="Arial" w:eastAsia="Calibri" w:hAnsi="Arial" w:cs="Arial"/>
          <w:sz w:val="36"/>
          <w:szCs w:val="36"/>
        </w:rPr>
      </w:pPr>
      <w:r w:rsidRPr="00D354B1">
        <w:rPr>
          <w:rFonts w:ascii="Arial" w:eastAsia="Calibri" w:hAnsi="Arial" w:cs="Arial"/>
          <w:sz w:val="36"/>
          <w:szCs w:val="36"/>
          <w:lang w:bidi="en-GB"/>
        </w:rPr>
        <w:t>Factory Acceptance Test by the Supplier</w:t>
      </w:r>
    </w:p>
    <w:p w14:paraId="559F4650" w14:textId="6075C689" w:rsidR="00F84248" w:rsidRPr="00D354B1" w:rsidRDefault="00F84248" w:rsidP="00F84248">
      <w:pPr>
        <w:pStyle w:val="STY2Brdtekst"/>
        <w:rPr>
          <w:lang w:eastAsia="nb-NO"/>
        </w:rPr>
      </w:pPr>
      <w:r w:rsidRPr="00D354B1">
        <w:rPr>
          <w:lang w:bidi="en-GB"/>
        </w:rPr>
        <w:t>FAT testing shall be performed prior to delivery. Testing shall be performed by the Supplier in accordance with industry standards or as described in Annex 2.</w:t>
      </w:r>
    </w:p>
    <w:p w14:paraId="5A595F6D" w14:textId="214E7261" w:rsidR="00F84248" w:rsidRPr="00D354B1" w:rsidRDefault="00F84248" w:rsidP="00F84248">
      <w:pPr>
        <w:pStyle w:val="STY2Brdtekst"/>
        <w:rPr>
          <w:lang w:eastAsia="nb-NO"/>
        </w:rPr>
      </w:pPr>
    </w:p>
    <w:p w14:paraId="31AEB5CF" w14:textId="38516C46" w:rsidR="00F84248" w:rsidRPr="00D354B1" w:rsidRDefault="00F84248" w:rsidP="00F84248">
      <w:pPr>
        <w:pStyle w:val="STY2Brdtekst"/>
        <w:rPr>
          <w:lang w:eastAsia="nb-NO"/>
        </w:rPr>
      </w:pPr>
      <w:r w:rsidRPr="00D354B1">
        <w:rPr>
          <w:lang w:bidi="en-GB"/>
        </w:rPr>
        <w:t xml:space="preserve">Testing shall be performed at the risk and expense of the Supplier. The Contracting Authority shall be notified in good time - a minimum of </w:t>
      </w:r>
      <w:r w:rsidRPr="003C62AB">
        <w:rPr>
          <w:lang w:bidi="en-GB"/>
        </w:rPr>
        <w:t>14 days</w:t>
      </w:r>
      <w:r w:rsidRPr="00D354B1">
        <w:rPr>
          <w:lang w:bidi="en-GB"/>
        </w:rPr>
        <w:t xml:space="preserve"> - before testing. The Contracting Authority shall be entitled to be present during factory acceptance testing.</w:t>
      </w:r>
    </w:p>
    <w:p w14:paraId="16819E8B" w14:textId="26B37D04" w:rsidR="00F84248" w:rsidRPr="00D354B1" w:rsidRDefault="00F84248" w:rsidP="00F84248">
      <w:pPr>
        <w:pStyle w:val="STY2Brdtekst"/>
        <w:rPr>
          <w:lang w:eastAsia="nb-NO"/>
        </w:rPr>
      </w:pPr>
    </w:p>
    <w:p w14:paraId="05ABF3E5" w14:textId="16574587" w:rsidR="00F84248" w:rsidRPr="00D354B1" w:rsidRDefault="00F84248" w:rsidP="00F84248">
      <w:pPr>
        <w:pStyle w:val="STY2Brdtekst"/>
        <w:rPr>
          <w:lang w:eastAsia="nb-NO"/>
        </w:rPr>
      </w:pPr>
      <w:r w:rsidRPr="00D354B1">
        <w:rPr>
          <w:lang w:bidi="en-GB"/>
        </w:rPr>
        <w:t>The Supplier shall keep a record of test results. The records shall, as a minimum, describe the test methods and results. The records shall be submitted to the Contracting Authority to document that testing has been completed and accepted. The details contained in the records shall not limit the Contracting Authority’s right to subsequently invoke defects associated with the Delivery.</w:t>
      </w:r>
    </w:p>
    <w:p w14:paraId="30B850EA" w14:textId="2D12F7BA" w:rsidR="00F84248" w:rsidRPr="00D354B1" w:rsidRDefault="00F84248" w:rsidP="00F84248">
      <w:pPr>
        <w:pStyle w:val="STY2Brdtekst"/>
        <w:rPr>
          <w:lang w:eastAsia="nb-NO"/>
        </w:rPr>
      </w:pPr>
    </w:p>
    <w:p w14:paraId="2A04E7BE" w14:textId="310458AC" w:rsidR="00F84248" w:rsidRPr="00D354B1" w:rsidRDefault="00F84248" w:rsidP="00F84248">
      <w:pPr>
        <w:pStyle w:val="STY2Brdtekst"/>
        <w:rPr>
          <w:lang w:eastAsia="nb-NO"/>
        </w:rPr>
      </w:pPr>
      <w:proofErr w:type="gramStart"/>
      <w:r w:rsidRPr="00D354B1">
        <w:rPr>
          <w:lang w:bidi="en-GB"/>
        </w:rPr>
        <w:t>In the event that</w:t>
      </w:r>
      <w:proofErr w:type="gramEnd"/>
      <w:r w:rsidRPr="00D354B1">
        <w:rPr>
          <w:lang w:bidi="en-GB"/>
        </w:rPr>
        <w:t xml:space="preserve"> testing identifies deviations from what has been agreed between the parties, the Supplier shall be obliged to rectify the deviations without undue delay. Unless the deviation is of no practical importance to the use of the Delivery, the Contracting Authority may require a new factory acceptance test to be carried out after rectification.</w:t>
      </w:r>
    </w:p>
    <w:p w14:paraId="193B297C" w14:textId="77777777" w:rsidR="00F84248" w:rsidRDefault="00F84248" w:rsidP="00F84248">
      <w:pPr>
        <w:rPr>
          <w:noProof/>
        </w:rPr>
      </w:pPr>
    </w:p>
    <w:p w14:paraId="0DB33C23" w14:textId="206C714E" w:rsidR="00F84248" w:rsidRPr="00F84248" w:rsidRDefault="00F84248" w:rsidP="00F84248">
      <w:pPr>
        <w:pStyle w:val="Overskrift2"/>
        <w:numPr>
          <w:ilvl w:val="0"/>
          <w:numId w:val="10"/>
        </w:numPr>
        <w:rPr>
          <w:rFonts w:ascii="Arial" w:eastAsia="Calibri" w:hAnsi="Arial" w:cs="Arial"/>
          <w:sz w:val="36"/>
          <w:szCs w:val="36"/>
        </w:rPr>
      </w:pPr>
      <w:r w:rsidRPr="00F84248">
        <w:rPr>
          <w:rFonts w:ascii="Arial" w:eastAsia="Calibri" w:hAnsi="Arial" w:cs="Arial"/>
          <w:sz w:val="36"/>
          <w:szCs w:val="36"/>
          <w:lang w:bidi="en-GB"/>
        </w:rPr>
        <w:t>Site Acceptance Test by the Contracting Authority</w:t>
      </w:r>
    </w:p>
    <w:p w14:paraId="3016C622" w14:textId="77777777" w:rsidR="00F84248" w:rsidRPr="00684729" w:rsidRDefault="00F84248" w:rsidP="00F84248">
      <w:pPr>
        <w:pStyle w:val="STY2Brdtekst"/>
        <w:rPr>
          <w:lang w:eastAsia="nb-NO"/>
        </w:rPr>
      </w:pPr>
      <w:r>
        <w:rPr>
          <w:lang w:bidi="en-GB"/>
        </w:rPr>
        <w:t>Unless otherwise agreed, site acceptance testing shall be carried out. Testing shall be performed at the Contracting Authority’s premises in accordance with industry standards or as described in Annex 2.</w:t>
      </w:r>
    </w:p>
    <w:p w14:paraId="74BBE1C3" w14:textId="77777777" w:rsidR="00F84248" w:rsidRPr="00684729" w:rsidRDefault="00F84248" w:rsidP="00F84248">
      <w:pPr>
        <w:pStyle w:val="STY2Brdtekst"/>
        <w:rPr>
          <w:lang w:eastAsia="nb-NO"/>
        </w:rPr>
      </w:pPr>
    </w:p>
    <w:p w14:paraId="66D0E6C1" w14:textId="77777777" w:rsidR="00F84248" w:rsidRDefault="00F84248" w:rsidP="00F84248">
      <w:pPr>
        <w:pStyle w:val="STY2Brdtekst"/>
        <w:rPr>
          <w:lang w:eastAsia="nb-NO"/>
        </w:rPr>
      </w:pPr>
      <w:r>
        <w:rPr>
          <w:lang w:bidi="en-GB"/>
        </w:rPr>
        <w:t>The Contracting Authority shall facilitate the implementation of the site acceptance testing and shall make the necessary materials and resources available to the Supplier for the implementation of the test.</w:t>
      </w:r>
    </w:p>
    <w:p w14:paraId="7731701F" w14:textId="77777777" w:rsidR="00F84248" w:rsidRDefault="00F84248" w:rsidP="00F84248">
      <w:pPr>
        <w:pStyle w:val="STY2Brdtekst"/>
        <w:rPr>
          <w:lang w:eastAsia="nb-NO"/>
        </w:rPr>
      </w:pPr>
    </w:p>
    <w:p w14:paraId="3EA758B0" w14:textId="77777777" w:rsidR="00F84248" w:rsidRPr="00684729" w:rsidRDefault="00F84248" w:rsidP="00F84248">
      <w:pPr>
        <w:pStyle w:val="STY2Brdtekst"/>
        <w:rPr>
          <w:lang w:eastAsia="nb-NO"/>
        </w:rPr>
      </w:pPr>
      <w:r w:rsidRPr="00684729">
        <w:rPr>
          <w:lang w:bidi="en-GB"/>
        </w:rPr>
        <w:t xml:space="preserve">Testing shall be performed at the risk and expense of the Supplier. The Contracting Authority shall be notified in good time - a minimum of </w:t>
      </w:r>
      <w:r w:rsidRPr="00004E8D">
        <w:rPr>
          <w:lang w:bidi="en-GB"/>
        </w:rPr>
        <w:t>14 days</w:t>
      </w:r>
      <w:r w:rsidRPr="00684729">
        <w:rPr>
          <w:lang w:bidi="en-GB"/>
        </w:rPr>
        <w:t xml:space="preserve"> - before testing. The Contracting Authority shall be entitled to be present during site acceptance testing.</w:t>
      </w:r>
    </w:p>
    <w:p w14:paraId="3502227E" w14:textId="77777777" w:rsidR="00F84248" w:rsidRPr="00684729" w:rsidRDefault="00F84248" w:rsidP="00F84248">
      <w:pPr>
        <w:pStyle w:val="STY2Brdtekst"/>
        <w:rPr>
          <w:lang w:eastAsia="nb-NO"/>
        </w:rPr>
      </w:pPr>
    </w:p>
    <w:p w14:paraId="2DF20B59" w14:textId="77777777" w:rsidR="00F84248" w:rsidRPr="00684729" w:rsidRDefault="00F84248" w:rsidP="00F84248">
      <w:pPr>
        <w:pStyle w:val="STY2Brdtekst"/>
        <w:rPr>
          <w:lang w:eastAsia="nb-NO"/>
        </w:rPr>
      </w:pPr>
      <w:r w:rsidRPr="00684729">
        <w:rPr>
          <w:lang w:bidi="en-GB"/>
        </w:rPr>
        <w:t>The Supplier shall keep a record of test results. The records shall, as a minimum, describe the test methods and results. The records shall be submitted to the Contracting Authority to document that testing has been completed and accepted. The details contained in the records shall not limit the Contracting Authority’s right to subsequently invoke defects associated with the Delivery.</w:t>
      </w:r>
    </w:p>
    <w:p w14:paraId="39AA2B6D" w14:textId="77777777" w:rsidR="00F84248" w:rsidRPr="00684729" w:rsidRDefault="00F84248" w:rsidP="00F84248">
      <w:pPr>
        <w:pStyle w:val="STY2Brdtekst"/>
        <w:rPr>
          <w:lang w:eastAsia="nb-NO"/>
        </w:rPr>
      </w:pPr>
    </w:p>
    <w:p w14:paraId="5050C31F" w14:textId="77777777" w:rsidR="00F84248" w:rsidRPr="00684729" w:rsidRDefault="00F84248" w:rsidP="00F84248">
      <w:pPr>
        <w:pStyle w:val="STY2Brdtekst"/>
        <w:rPr>
          <w:lang w:eastAsia="nb-NO"/>
        </w:rPr>
      </w:pPr>
      <w:proofErr w:type="gramStart"/>
      <w:r w:rsidRPr="00684729">
        <w:rPr>
          <w:lang w:bidi="en-GB"/>
        </w:rPr>
        <w:t>In the event that</w:t>
      </w:r>
      <w:proofErr w:type="gramEnd"/>
      <w:r w:rsidRPr="00684729">
        <w:rPr>
          <w:lang w:bidi="en-GB"/>
        </w:rPr>
        <w:t xml:space="preserve"> testing identifies deviations from what has been agreed between the parties, the Supplier shall be obliged to rectify the deviations without undue delay. Unless the deviation is of no practical importance to the use of the Delivery, the Contracting Authority may require a new site acceptance test to be carried out after rectification.</w:t>
      </w:r>
    </w:p>
    <w:p w14:paraId="455A63E3" w14:textId="77777777" w:rsidR="00F84248" w:rsidRDefault="00F84248" w:rsidP="00F84248">
      <w:pPr>
        <w:pStyle w:val="STY2Brdtekst"/>
        <w:rPr>
          <w:lang w:eastAsia="nb-NO"/>
        </w:rPr>
      </w:pPr>
    </w:p>
    <w:p w14:paraId="7D55752B" w14:textId="77777777" w:rsidR="00F84248" w:rsidRDefault="00F84248" w:rsidP="00F84248">
      <w:pPr>
        <w:pStyle w:val="STY2Brdtekst"/>
        <w:rPr>
          <w:lang w:eastAsia="nb-NO"/>
        </w:rPr>
      </w:pPr>
      <w:r>
        <w:rPr>
          <w:lang w:bidi="en-GB"/>
        </w:rPr>
        <w:t xml:space="preserve">The Contracting Authority shall issue a written certificate after completion of an accepted site acceptance test. The issuing of such a certificate shall not limit the Contracting Authority’s right to </w:t>
      </w:r>
      <w:r>
        <w:rPr>
          <w:lang w:bidi="en-GB"/>
        </w:rPr>
        <w:lastRenderedPageBreak/>
        <w:t>subsequently invoke defects associated with the Delivery.</w:t>
      </w:r>
    </w:p>
    <w:p w14:paraId="527CDF6B" w14:textId="77777777" w:rsidR="00F84248" w:rsidRDefault="00F84248" w:rsidP="00F84248">
      <w:pPr>
        <w:pStyle w:val="STY2Brdtekst"/>
        <w:rPr>
          <w:lang w:eastAsia="nb-NO"/>
        </w:rPr>
      </w:pPr>
    </w:p>
    <w:p w14:paraId="1B93DBD2" w14:textId="77777777" w:rsidR="00F84248" w:rsidRPr="00F84248" w:rsidRDefault="00F84248" w:rsidP="00F84248">
      <w:pPr>
        <w:pStyle w:val="Overskrift2"/>
        <w:numPr>
          <w:ilvl w:val="0"/>
          <w:numId w:val="10"/>
        </w:numPr>
        <w:rPr>
          <w:rFonts w:ascii="Arial" w:eastAsia="Calibri" w:hAnsi="Arial" w:cs="Arial"/>
          <w:sz w:val="36"/>
          <w:szCs w:val="36"/>
        </w:rPr>
      </w:pPr>
      <w:r w:rsidRPr="00F84248">
        <w:rPr>
          <w:rFonts w:ascii="Arial" w:eastAsia="Calibri" w:hAnsi="Arial" w:cs="Arial"/>
          <w:sz w:val="36"/>
          <w:szCs w:val="36"/>
          <w:lang w:bidi="en-GB"/>
        </w:rPr>
        <w:t>Incoming goods inspections</w:t>
      </w:r>
    </w:p>
    <w:p w14:paraId="1264D9DD" w14:textId="77777777" w:rsidR="00F84248" w:rsidRPr="00684729" w:rsidRDefault="00F84248" w:rsidP="00F84248">
      <w:pPr>
        <w:pStyle w:val="STY2Brdtekst"/>
        <w:rPr>
          <w:lang w:eastAsia="nb-NO"/>
        </w:rPr>
      </w:pPr>
      <w:r w:rsidRPr="00684729">
        <w:rPr>
          <w:lang w:bidi="en-GB"/>
        </w:rPr>
        <w:t>Incoming goods inspections shall be conducted in connection with delivery to the agreed place of delivery.</w:t>
      </w:r>
    </w:p>
    <w:p w14:paraId="4206AD34" w14:textId="77777777" w:rsidR="00F84248" w:rsidRPr="00684729" w:rsidRDefault="00F84248" w:rsidP="00F84248">
      <w:pPr>
        <w:pStyle w:val="STY2Brdtekst"/>
        <w:rPr>
          <w:lang w:eastAsia="nb-NO"/>
        </w:rPr>
      </w:pPr>
    </w:p>
    <w:p w14:paraId="152F8D65" w14:textId="77777777" w:rsidR="00F84248" w:rsidRPr="00684729" w:rsidRDefault="00F84248" w:rsidP="00F84248">
      <w:pPr>
        <w:pStyle w:val="STY2Brdtekst"/>
        <w:rPr>
          <w:lang w:eastAsia="nb-NO"/>
        </w:rPr>
      </w:pPr>
      <w:r w:rsidRPr="00684729">
        <w:rPr>
          <w:lang w:bidi="en-GB"/>
        </w:rPr>
        <w:t xml:space="preserve">Incoming goods inspections include counting and simple inspection of the constituent components of the Delivery, as well as documentation, in accordance with the contract. Incoming goods inspections cannot be performed without the Contracting Authority being present. </w:t>
      </w:r>
    </w:p>
    <w:p w14:paraId="5C500593" w14:textId="77777777" w:rsidR="00F84248" w:rsidRPr="00684729" w:rsidRDefault="00F84248" w:rsidP="00F84248">
      <w:pPr>
        <w:pStyle w:val="STY2Brdtekst"/>
        <w:rPr>
          <w:lang w:eastAsia="nb-NO"/>
        </w:rPr>
      </w:pPr>
    </w:p>
    <w:p w14:paraId="2D36E360" w14:textId="55486DA6" w:rsidR="00D76C86" w:rsidRPr="00485199" w:rsidRDefault="00F84248" w:rsidP="00F84248">
      <w:pPr>
        <w:pStyle w:val="STY2Brdtekst"/>
      </w:pPr>
      <w:r w:rsidRPr="00684729">
        <w:rPr>
          <w:lang w:bidi="en-GB"/>
        </w:rPr>
        <w:t xml:space="preserve">In reasonable time, a minimum of </w:t>
      </w:r>
      <w:r w:rsidRPr="004B12F9">
        <w:rPr>
          <w:lang w:bidi="en-GB"/>
        </w:rPr>
        <w:t>two weeks</w:t>
      </w:r>
      <w:r w:rsidRPr="00684729">
        <w:rPr>
          <w:lang w:bidi="en-GB"/>
        </w:rPr>
        <w:t xml:space="preserve"> before delivery, the Supplier shall notify the Contracting Authority of the exact time of delivery. </w:t>
      </w:r>
    </w:p>
    <w:sectPr w:rsidR="00D76C86" w:rsidRPr="00485199" w:rsidSect="00340B6E">
      <w:headerReference w:type="default"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DCCAD" w14:textId="77777777" w:rsidR="004648F7" w:rsidRDefault="004648F7" w:rsidP="00340B6E">
      <w:pPr>
        <w:spacing w:after="0" w:line="240" w:lineRule="auto"/>
      </w:pPr>
      <w:r>
        <w:separator/>
      </w:r>
    </w:p>
  </w:endnote>
  <w:endnote w:type="continuationSeparator" w:id="0">
    <w:p w14:paraId="38A40D5D" w14:textId="77777777" w:rsidR="004648F7" w:rsidRDefault="004648F7" w:rsidP="00340B6E">
      <w:pPr>
        <w:spacing w:after="0" w:line="240" w:lineRule="auto"/>
      </w:pPr>
      <w:r>
        <w:continuationSeparator/>
      </w:r>
    </w:p>
  </w:endnote>
  <w:endnote w:type="continuationNotice" w:id="1">
    <w:p w14:paraId="3742641E" w14:textId="77777777" w:rsidR="004648F7" w:rsidRDefault="004648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CB486" w14:textId="18A4D39E" w:rsidR="00131A8C" w:rsidRDefault="00131A8C">
    <w:pPr>
      <w:pStyle w:val="Bunntekst"/>
    </w:pPr>
    <w:r>
      <w:rPr>
        <w:noProof/>
        <w:lang w:bidi="en-GB"/>
      </w:rPr>
      <mc:AlternateContent>
        <mc:Choice Requires="wps">
          <w:drawing>
            <wp:anchor distT="0" distB="0" distL="114300" distR="114300" simplePos="0" relativeHeight="251658242" behindDoc="0" locked="0" layoutInCell="0" allowOverlap="1" wp14:anchorId="0657252D" wp14:editId="44E0438B">
              <wp:simplePos x="0" y="0"/>
              <wp:positionH relativeFrom="page">
                <wp:posOffset>0</wp:posOffset>
              </wp:positionH>
              <wp:positionV relativeFrom="page">
                <wp:posOffset>10249218</wp:posOffset>
              </wp:positionV>
              <wp:extent cx="7560310" cy="252095"/>
              <wp:effectExtent l="0" t="0" r="0" b="14605"/>
              <wp:wrapNone/>
              <wp:docPr id="1" name="MSIPCMb3af48f5ac4b29125e3e60e8" descr="{&quot;HashCode&quot;:-99515481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35CDD9" w14:textId="613CDA7C" w:rsidR="00131A8C" w:rsidRPr="00131A8C" w:rsidRDefault="00131A8C" w:rsidP="00131A8C">
                          <w:pPr>
                            <w:spacing w:after="0"/>
                            <w:rPr>
                              <w:rFonts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rto="http://schemas.microsoft.com/office/word/2006/arto">
          <w:pict>
            <v:shapetype w14:anchorId="0657252D" id="_x0000_t202" coordsize="21600,21600" o:spt="202" path="m,l,21600r21600,l21600,xe">
              <v:stroke joinstyle="miter"/>
              <v:path gradientshapeok="t" o:connecttype="rect"/>
            </v:shapetype>
            <v:shape id="MSIPCMb3af48f5ac4b29125e3e60e8" o:spid="_x0000_s1027" type="#_x0000_t202" alt="{&quot;HashCode&quot;:-995154814,&quot;Height&quot;:841.0,&quot;Width&quot;:595.0,&quot;Placement&quot;:&quot;Footer&quot;,&quot;Index&quot;:&quot;Primary&quot;,&quot;Section&quot;:1,&quot;Top&quot;:0.0,&quot;Left&quot;:0.0}" style="position:absolute;margin-left:0;margin-top:807.05pt;width:595.3pt;height:19.85pt;z-index:25165926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" o:allowincell="f" filled="f" stroked="f" strokeweight=".5pt">
              <v:textbox inset="20pt,0,,0">
                <w:txbxContent>
                  <w:p w14:paraId="5D35CDD9" w14:textId="613CDA7C" w:rsidR="00131A8C" w:rsidRPr="00131A8C" w:rsidRDefault="00131A8C" w:rsidP="00131A8C">
                    <w:pPr>
                      <w:spacing w:after="0"/>
                      <w:rPr>
                        <w:rFonts w:cs="Arial"/>
                        <w:color w:val="FF8C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93622" w14:textId="1A0E7666" w:rsidR="00131A8C" w:rsidRDefault="00131A8C">
    <w:pPr>
      <w:pStyle w:val="Bunntekst"/>
    </w:pPr>
    <w:r>
      <w:rPr>
        <w:noProof/>
        <w:lang w:bidi="en-GB"/>
      </w:rPr>
      <mc:AlternateContent>
        <mc:Choice Requires="wps">
          <w:drawing>
            <wp:anchor distT="0" distB="0" distL="114300" distR="114300" simplePos="0" relativeHeight="251658243" behindDoc="0" locked="0" layoutInCell="0" allowOverlap="1" wp14:anchorId="37E0DE47" wp14:editId="4B8C3A6B">
              <wp:simplePos x="0" y="0"/>
              <wp:positionH relativeFrom="page">
                <wp:posOffset>0</wp:posOffset>
              </wp:positionH>
              <wp:positionV relativeFrom="page">
                <wp:posOffset>10248900</wp:posOffset>
              </wp:positionV>
              <wp:extent cx="7560310" cy="252095"/>
              <wp:effectExtent l="0" t="0" r="0" b="14605"/>
              <wp:wrapNone/>
              <wp:docPr id="2" name="MSIPCM582d43368aa8edd5d420650e" descr="{&quot;HashCode&quot;:-995154814,&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4B6A65" w14:textId="7696AFF2" w:rsidR="00131A8C" w:rsidRPr="00131A8C" w:rsidRDefault="00131A8C" w:rsidP="00131A8C">
                          <w:pPr>
                            <w:spacing w:after="0"/>
                            <w:rPr>
                              <w:rFonts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rto="http://schemas.microsoft.com/office/word/2006/arto">
          <w:pict>
            <v:shapetype w14:anchorId="37E0DE47" id="_x0000_t202" coordsize="21600,21600" o:spt="202" path="m,l,21600r21600,l21600,xe">
              <v:stroke joinstyle="miter"/>
              <v:path gradientshapeok="t" o:connecttype="rect"/>
            </v:shapetype>
            <v:shape id="MSIPCM582d43368aa8edd5d420650e" o:spid="_x0000_s1029" type="#_x0000_t202" alt="{&quot;HashCode&quot;:-995154814,&quot;Height&quot;:841.0,&quot;Width&quot;:595.0,&quot;Placement&quot;:&quot;Footer&quot;,&quot;Index&quot;:&quot;FirstPage&quot;,&quot;Section&quot;:1,&quot;Top&quot;:0.0,&quot;Left&quot;:0.0}" style="position:absolute;margin-left:0;margin-top:807pt;width:595.3pt;height:19.85pt;z-index:25166028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" o:allowincell="f" filled="f" stroked="f" strokeweight=".5pt">
              <v:textbox inset="20pt,0,,0">
                <w:txbxContent>
                  <w:p w14:paraId="3B4B6A65" w14:textId="7696AFF2" w:rsidR="00131A8C" w:rsidRPr="00131A8C" w:rsidRDefault="00131A8C" w:rsidP="00131A8C">
                    <w:pPr>
                      <w:spacing w:after="0"/>
                      <w:rPr>
                        <w:rFonts w:cs="Arial"/>
                        <w:color w:val="FF8C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36BBC" w14:textId="77777777" w:rsidR="004648F7" w:rsidRDefault="004648F7" w:rsidP="00340B6E">
      <w:pPr>
        <w:spacing w:after="0" w:line="240" w:lineRule="auto"/>
      </w:pPr>
      <w:r>
        <w:separator/>
      </w:r>
    </w:p>
  </w:footnote>
  <w:footnote w:type="continuationSeparator" w:id="0">
    <w:p w14:paraId="60A4B8CC" w14:textId="77777777" w:rsidR="004648F7" w:rsidRDefault="004648F7" w:rsidP="00340B6E">
      <w:pPr>
        <w:spacing w:after="0" w:line="240" w:lineRule="auto"/>
      </w:pPr>
      <w:r>
        <w:continuationSeparator/>
      </w:r>
    </w:p>
  </w:footnote>
  <w:footnote w:type="continuationNotice" w:id="1">
    <w:p w14:paraId="33F990F0" w14:textId="77777777" w:rsidR="004648F7" w:rsidRDefault="004648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51B67" w14:textId="68FA95ED" w:rsidR="00340B6E" w:rsidRPr="00340B6E" w:rsidRDefault="00131A8C" w:rsidP="00340B6E">
    <w:pPr>
      <w:tabs>
        <w:tab w:val="right" w:pos="9639"/>
      </w:tabs>
      <w:spacing w:after="0" w:line="240" w:lineRule="atLeast"/>
      <w:ind w:left="2268"/>
      <w:rPr>
        <w:rFonts w:eastAsia="Arial" w:cs="Arial"/>
        <w:sz w:val="16"/>
        <w:szCs w:val="20"/>
      </w:rPr>
    </w:pPr>
    <w:r>
      <w:rPr>
        <w:rFonts w:eastAsia="Arial" w:cs="Arial"/>
        <w:noProof/>
        <w:sz w:val="16"/>
        <w:szCs w:val="20"/>
        <w:lang w:bidi="en-GB"/>
      </w:rPr>
      <mc:AlternateContent>
        <mc:Choice Requires="wps">
          <w:drawing>
            <wp:anchor distT="0" distB="0" distL="114300" distR="114300" simplePos="0" relativeHeight="251658244" behindDoc="0" locked="0" layoutInCell="0" allowOverlap="1" wp14:anchorId="5602A62B" wp14:editId="2E62BD35">
              <wp:simplePos x="0" y="0"/>
              <wp:positionH relativeFrom="page">
                <wp:posOffset>0</wp:posOffset>
              </wp:positionH>
              <wp:positionV relativeFrom="page">
                <wp:posOffset>190500</wp:posOffset>
              </wp:positionV>
              <wp:extent cx="7560310" cy="252095"/>
              <wp:effectExtent l="0" t="0" r="0" b="14605"/>
              <wp:wrapNone/>
              <wp:docPr id="3" name="MSIPCM744d409690a5318d27aa8996"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6D3D6E" w14:textId="0DE8BC25" w:rsidR="00131A8C" w:rsidRPr="00131A8C" w:rsidRDefault="00131A8C" w:rsidP="00131A8C">
                          <w:pPr>
                            <w:spacing w:after="0"/>
                            <w:jc w:val="right"/>
                            <w:rPr>
                              <w:rFonts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xmlns:arto="http://schemas.microsoft.com/office/word/2006/arto">
          <w:pict>
            <v:shapetype w14:anchorId="5602A62B" id="_x0000_t202" coordsize="21600,21600" o:spt="202" path="m,l,21600r21600,l21600,xe">
              <v:stroke joinstyle="miter"/>
              <v:path gradientshapeok="t" o:connecttype="rect"/>
            </v:shapetype>
            <v:shape id="MSIPCM744d409690a5318d27aa8996" o:spid="_x0000_s1026" type="#_x0000_t202" alt="{&quot;HashCode&quot;:-1017872526,&quot;Height&quot;:841.0,&quot;Width&quot;:595.0,&quot;Placement&quot;:&quot;Header&quot;,&quot;Index&quot;:&quot;Primary&quot;,&quot;Section&quot;:1,&quot;Top&quot;:0.0,&quot;Left&quot;:0.0}" style="position:absolute;left:0;text-align:left;margin-left:0;margin-top:15pt;width:595.3pt;height:19.85pt;z-index:251661313;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" o:allowincell="f" filled="f" stroked="f" strokeweight=".5pt">
              <v:textbox inset=",0,20pt,0">
                <w:txbxContent>
                  <w:p w14:paraId="756D3D6E" w14:textId="0DE8BC25" w:rsidR="00131A8C" w:rsidRPr="00131A8C" w:rsidRDefault="00131A8C" w:rsidP="00131A8C">
                    <w:pPr>
                      <w:spacing w:after="0"/>
                      <w:jc w:val="right"/>
                      <w:rPr>
                        <w:rFonts w:cs="Arial"/>
                        <w:color w:val="FF8C00"/>
                        <w:sz w:val="20"/>
                      </w:rPr>
                    </w:pPr>
                  </w:p>
                </w:txbxContent>
              </v:textbox>
              <w10:wrap anchorx="page" anchory="page"/>
            </v:shape>
          </w:pict>
        </mc:Fallback>
      </mc:AlternateContent>
    </w:r>
    <w:r w:rsidR="00340B6E" w:rsidRPr="00340B6E">
      <w:rPr>
        <w:rFonts w:eastAsia="Arial" w:cs="Arial"/>
        <w:noProof/>
        <w:sz w:val="16"/>
        <w:szCs w:val="20"/>
        <w:lang w:bidi="en-GB"/>
      </w:rPr>
      <w:drawing>
        <wp:anchor distT="0" distB="0" distL="114300" distR="114300" simplePos="0" relativeHeight="251658240" behindDoc="0" locked="0" layoutInCell="1" allowOverlap="1" wp14:anchorId="123FE7B1" wp14:editId="38A81DF5">
          <wp:simplePos x="0" y="0"/>
          <wp:positionH relativeFrom="page">
            <wp:posOffset>899795</wp:posOffset>
          </wp:positionH>
          <wp:positionV relativeFrom="page">
            <wp:posOffset>539750</wp:posOffset>
          </wp:positionV>
          <wp:extent cx="989965" cy="154305"/>
          <wp:effectExtent l="0" t="0" r="635" b="0"/>
          <wp:wrapNone/>
          <wp:docPr id="27" name="Grafik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472248110"/>
        <w:placeholder>
          <w:docPart w:val="9630D46FDAE14882A24070BACCB39BF1"/>
        </w:placeholder>
        <w:dataBinding w:xpath="/root[1]/Tittel[1]" w:storeItemID="{19BF4117-FCCD-4CAF-BE09-0AC67919E432}"/>
        <w:text w:multiLine="1"/>
      </w:sdtPr>
      <w:sdtEndPr/>
      <w:sdtContent>
        <w:r w:rsidR="00133C6B">
          <w:rPr>
            <w:rFonts w:eastAsia="Arial" w:cs="Arial"/>
            <w:sz w:val="16"/>
            <w:szCs w:val="20"/>
            <w:lang w:bidi="en-GB"/>
          </w:rPr>
          <w:t>ANNEXES</w:t>
        </w:r>
      </w:sdtContent>
    </w:sdt>
    <w:r w:rsidR="00340B6E" w:rsidRPr="00340B6E">
      <w:rPr>
        <w:rFonts w:eastAsia="Arial" w:cs="Arial"/>
        <w:sz w:val="16"/>
        <w:szCs w:val="20"/>
        <w:lang w:bidi="en-GB"/>
      </w:rPr>
      <w:t xml:space="preserve"> </w:t>
    </w:r>
    <w:r w:rsidR="00340B6E" w:rsidRPr="00340B6E">
      <w:rPr>
        <w:rFonts w:eastAsia="Arial" w:cs="Arial"/>
        <w:sz w:val="16"/>
        <w:szCs w:val="20"/>
        <w:lang w:bidi="en-GB"/>
      </w:rPr>
      <w:tab/>
      <w:t xml:space="preserve">Page </w:t>
    </w:r>
    <w:r w:rsidR="00340B6E" w:rsidRPr="00340B6E">
      <w:rPr>
        <w:rFonts w:eastAsia="Arial" w:cs="Arial"/>
        <w:sz w:val="16"/>
        <w:szCs w:val="20"/>
        <w:lang w:bidi="en-GB"/>
      </w:rPr>
      <w:fldChar w:fldCharType="begin"/>
    </w:r>
    <w:r w:rsidR="00340B6E" w:rsidRPr="00340B6E">
      <w:rPr>
        <w:rFonts w:eastAsia="Arial" w:cs="Arial"/>
        <w:sz w:val="16"/>
        <w:szCs w:val="20"/>
        <w:lang w:bidi="en-GB"/>
      </w:rPr>
      <w:instrText xml:space="preserve"> PAGE  \* Arabic  \* MERGEFORMAT </w:instrText>
    </w:r>
    <w:r w:rsidR="00340B6E" w:rsidRPr="00340B6E">
      <w:rPr>
        <w:rFonts w:eastAsia="Arial" w:cs="Arial"/>
        <w:sz w:val="16"/>
        <w:szCs w:val="20"/>
        <w:lang w:bidi="en-GB"/>
      </w:rPr>
      <w:fldChar w:fldCharType="separate"/>
    </w:r>
    <w:r w:rsidR="00340B6E" w:rsidRPr="00340B6E">
      <w:rPr>
        <w:rFonts w:eastAsia="Arial" w:cs="Arial"/>
        <w:sz w:val="16"/>
        <w:szCs w:val="20"/>
        <w:lang w:bidi="en-GB"/>
      </w:rPr>
      <w:t>1</w:t>
    </w:r>
    <w:r w:rsidR="00340B6E" w:rsidRPr="00340B6E">
      <w:rPr>
        <w:rFonts w:eastAsia="Arial" w:cs="Arial"/>
        <w:sz w:val="16"/>
        <w:szCs w:val="20"/>
        <w:lang w:bidi="en-GB"/>
      </w:rPr>
      <w:fldChar w:fldCharType="end"/>
    </w:r>
    <w:r w:rsidR="00340B6E" w:rsidRPr="00340B6E">
      <w:rPr>
        <w:rFonts w:eastAsia="Arial" w:cs="Arial"/>
        <w:sz w:val="16"/>
        <w:szCs w:val="20"/>
        <w:lang w:bidi="en-GB"/>
      </w:rPr>
      <w:t xml:space="preserve"> of </w:t>
    </w:r>
    <w:r w:rsidR="00340B6E" w:rsidRPr="00340B6E">
      <w:rPr>
        <w:rFonts w:eastAsia="Arial" w:cs="Arial"/>
        <w:sz w:val="16"/>
        <w:szCs w:val="20"/>
        <w:lang w:bidi="en-GB"/>
      </w:rPr>
      <w:fldChar w:fldCharType="begin"/>
    </w:r>
    <w:r w:rsidR="00340B6E" w:rsidRPr="00340B6E">
      <w:rPr>
        <w:rFonts w:eastAsia="Arial" w:cs="Arial"/>
        <w:sz w:val="16"/>
        <w:szCs w:val="20"/>
        <w:lang w:bidi="en-GB"/>
      </w:rPr>
      <w:instrText xml:space="preserve"> NUMPAGES  \* Arabic  \* MERGEFORMAT </w:instrText>
    </w:r>
    <w:r w:rsidR="00340B6E" w:rsidRPr="00340B6E">
      <w:rPr>
        <w:rFonts w:eastAsia="Arial" w:cs="Arial"/>
        <w:sz w:val="16"/>
        <w:szCs w:val="20"/>
        <w:lang w:bidi="en-GB"/>
      </w:rPr>
      <w:fldChar w:fldCharType="separate"/>
    </w:r>
    <w:r w:rsidR="00340B6E" w:rsidRPr="00340B6E">
      <w:rPr>
        <w:rFonts w:eastAsia="Arial" w:cs="Arial"/>
        <w:sz w:val="16"/>
        <w:szCs w:val="20"/>
        <w:lang w:bidi="en-GB"/>
      </w:rPr>
      <w:t>4</w:t>
    </w:r>
    <w:r w:rsidR="00340B6E" w:rsidRPr="00340B6E">
      <w:rPr>
        <w:rFonts w:eastAsia="Arial" w:cs="Arial"/>
        <w:noProof/>
        <w:sz w:val="16"/>
        <w:szCs w:val="20"/>
        <w:lang w:bidi="en-GB"/>
      </w:rPr>
      <w:fldChar w:fldCharType="end"/>
    </w:r>
  </w:p>
  <w:p w14:paraId="267C867B" w14:textId="45683D06" w:rsidR="00340B6E" w:rsidRPr="00340B6E" w:rsidRDefault="004648F7" w:rsidP="004915E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1485442035"/>
        <w:placeholder>
          <w:docPart w:val="EEEF3DE761354B0AB29421AC83D37445"/>
        </w:placeholder>
        <w:dataBinding w:xpath="/root[1]/Undertittel[1]" w:storeItemID="{19BF4117-FCCD-4CAF-BE09-0AC67919E432}"/>
        <w:text w:multiLine="1"/>
      </w:sdtPr>
      <w:sdtEndPr/>
      <w:sdtContent>
        <w:r w:rsidR="00116991" w:rsidRPr="00EA1797">
          <w:rPr>
            <w:rFonts w:eastAsia="Arial" w:cs="Arial"/>
            <w:sz w:val="16"/>
            <w:szCs w:val="20"/>
            <w:lang w:bidi="en-GB"/>
          </w:rPr>
          <w:t>GOODS</w:t>
        </w:r>
      </w:sdtContent>
    </w:sdt>
    <w:r w:rsidR="00340B6E" w:rsidRPr="00340B6E">
      <w:rPr>
        <w:rFonts w:eastAsia="Arial" w:cs="Arial"/>
        <w:sz w:val="16"/>
        <w:szCs w:val="20"/>
        <w:lang w:bidi="en-GB"/>
      </w:rPr>
      <w:tab/>
      <w:t xml:space="preserve">Version date for template: </w:t>
    </w:r>
    <w:r w:rsidR="00351855">
      <w:rPr>
        <w:rFonts w:eastAsia="Arial" w:cs="Arial"/>
        <w:sz w:val="16"/>
        <w:szCs w:val="20"/>
        <w:lang w:bidi="en-GB"/>
      </w:rPr>
      <w:t>21/04</w:t>
    </w:r>
    <w:r w:rsidR="00340B6E" w:rsidRPr="00340B6E">
      <w:rPr>
        <w:rFonts w:eastAsia="Arial" w:cs="Arial"/>
        <w:sz w:val="16"/>
        <w:szCs w:val="20"/>
        <w:lang w:bidi="en-GB"/>
      </w:rPr>
      <w:t>/2022</w:t>
    </w:r>
  </w:p>
  <w:p w14:paraId="41E32704" w14:textId="7D472CB4" w:rsidR="00340B6E" w:rsidRDefault="00340B6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D2B1" w14:textId="20C34F10" w:rsidR="00340B6E" w:rsidRPr="00340B6E" w:rsidRDefault="00131A8C" w:rsidP="00340B6E">
    <w:pPr>
      <w:tabs>
        <w:tab w:val="right" w:pos="9639"/>
      </w:tabs>
      <w:spacing w:after="0" w:line="240" w:lineRule="atLeast"/>
      <w:ind w:left="2268"/>
      <w:rPr>
        <w:rFonts w:eastAsia="Arial" w:cs="Arial"/>
        <w:sz w:val="16"/>
        <w:szCs w:val="20"/>
      </w:rPr>
    </w:pPr>
    <w:r>
      <w:rPr>
        <w:rFonts w:eastAsia="Arial" w:cs="Arial"/>
        <w:noProof/>
        <w:sz w:val="16"/>
        <w:szCs w:val="20"/>
        <w:lang w:bidi="en-GB"/>
      </w:rPr>
      <mc:AlternateContent>
        <mc:Choice Requires="wps">
          <w:drawing>
            <wp:anchor distT="0" distB="0" distL="114300" distR="114300" simplePos="0" relativeHeight="251658245" behindDoc="0" locked="0" layoutInCell="0" allowOverlap="1" wp14:anchorId="6E3AB88E" wp14:editId="533DB021">
              <wp:simplePos x="0" y="0"/>
              <wp:positionH relativeFrom="page">
                <wp:posOffset>0</wp:posOffset>
              </wp:positionH>
              <wp:positionV relativeFrom="page">
                <wp:posOffset>190500</wp:posOffset>
              </wp:positionV>
              <wp:extent cx="7560310" cy="252095"/>
              <wp:effectExtent l="0" t="0" r="0" b="14605"/>
              <wp:wrapNone/>
              <wp:docPr id="4" name="MSIPCMe30b470ab1c5365093a50764" descr="{&quot;HashCode&quot;:-1017872526,&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C78F60" w14:textId="34869A34" w:rsidR="00131A8C" w:rsidRPr="00131A8C" w:rsidRDefault="00131A8C" w:rsidP="00131A8C">
                          <w:pPr>
                            <w:spacing w:after="0"/>
                            <w:jc w:val="right"/>
                            <w:rPr>
                              <w:rFonts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xmlns:arto="http://schemas.microsoft.com/office/word/2006/arto">
          <w:pict>
            <v:shapetype w14:anchorId="6E3AB88E" id="_x0000_t202" coordsize="21600,21600" o:spt="202" path="m,l,21600r21600,l21600,xe">
              <v:stroke joinstyle="miter"/>
              <v:path gradientshapeok="t" o:connecttype="rect"/>
            </v:shapetype>
            <v:shape id="MSIPCMe30b470ab1c5365093a50764" o:spid="_x0000_s1028" type="#_x0000_t202" alt="{&quot;HashCode&quot;:-1017872526,&quot;Height&quot;:841.0,&quot;Width&quot;:595.0,&quot;Placement&quot;:&quot;Header&quot;,&quot;Index&quot;:&quot;FirstPage&quot;,&quot;Section&quot;:1,&quot;Top&quot;:0.0,&quot;Left&quot;:0.0}" style="position:absolute;left:0;text-align:left;margin-left:0;margin-top:15pt;width:595.3pt;height:19.85pt;z-index:251662337;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" o:allowincell="f" filled="f" stroked="f" strokeweight=".5pt">
              <v:textbox inset=",0,20pt,0">
                <w:txbxContent>
                  <w:p w14:paraId="3BC78F60" w14:textId="34869A34" w:rsidR="00131A8C" w:rsidRPr="00131A8C" w:rsidRDefault="00131A8C" w:rsidP="00131A8C">
                    <w:pPr>
                      <w:spacing w:after="0"/>
                      <w:jc w:val="right"/>
                      <w:rPr>
                        <w:rFonts w:cs="Arial"/>
                        <w:color w:val="FF8C00"/>
                        <w:sz w:val="20"/>
                      </w:rPr>
                    </w:pPr>
                  </w:p>
                </w:txbxContent>
              </v:textbox>
              <w10:wrap anchorx="page" anchory="page"/>
            </v:shape>
          </w:pict>
        </mc:Fallback>
      </mc:AlternateContent>
    </w:r>
    <w:r w:rsidR="00340B6E" w:rsidRPr="00340B6E">
      <w:rPr>
        <w:rFonts w:eastAsia="Arial" w:cs="Arial"/>
        <w:noProof/>
        <w:sz w:val="16"/>
        <w:szCs w:val="20"/>
        <w:lang w:bidi="en-GB"/>
      </w:rPr>
      <w:drawing>
        <wp:anchor distT="0" distB="0" distL="114300" distR="114300" simplePos="0" relativeHeight="251658241" behindDoc="0" locked="0" layoutInCell="1" allowOverlap="1" wp14:anchorId="4C708658" wp14:editId="13DECD04">
          <wp:simplePos x="0" y="0"/>
          <wp:positionH relativeFrom="page">
            <wp:posOffset>899795</wp:posOffset>
          </wp:positionH>
          <wp:positionV relativeFrom="page">
            <wp:posOffset>539750</wp:posOffset>
          </wp:positionV>
          <wp:extent cx="989965" cy="154305"/>
          <wp:effectExtent l="0" t="0" r="635" b="0"/>
          <wp:wrapNone/>
          <wp:docPr id="31" name="Grafik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276550962"/>
        <w:placeholder>
          <w:docPart w:val="3A92090F4A294ADCB85D95A22D7F92A1"/>
        </w:placeholder>
        <w:dataBinding w:xpath="/root[1]/Tittel[1]" w:storeItemID="{19BF4117-FCCD-4CAF-BE09-0AC67919E432}"/>
        <w:text w:multiLine="1"/>
      </w:sdtPr>
      <w:sdtEndPr/>
      <w:sdtContent>
        <w:r w:rsidR="00931CD9">
          <w:rPr>
            <w:rFonts w:eastAsia="Arial" w:cs="Arial"/>
            <w:sz w:val="16"/>
            <w:szCs w:val="20"/>
            <w:lang w:bidi="en-GB"/>
          </w:rPr>
          <w:t>ANNEXES</w:t>
        </w:r>
      </w:sdtContent>
    </w:sdt>
    <w:r w:rsidR="00340B6E" w:rsidRPr="00340B6E">
      <w:rPr>
        <w:rFonts w:eastAsia="Arial" w:cs="Arial"/>
        <w:sz w:val="16"/>
        <w:szCs w:val="20"/>
        <w:lang w:bidi="en-GB"/>
      </w:rPr>
      <w:t xml:space="preserve"> </w:t>
    </w:r>
    <w:r w:rsidR="00340B6E" w:rsidRPr="00340B6E">
      <w:rPr>
        <w:rFonts w:eastAsia="Arial" w:cs="Arial"/>
        <w:sz w:val="16"/>
        <w:szCs w:val="20"/>
        <w:lang w:bidi="en-GB"/>
      </w:rPr>
      <w:tab/>
      <w:t xml:space="preserve">Page </w:t>
    </w:r>
    <w:r w:rsidR="00340B6E" w:rsidRPr="00340B6E">
      <w:rPr>
        <w:rFonts w:eastAsia="Arial" w:cs="Arial"/>
        <w:sz w:val="16"/>
        <w:szCs w:val="20"/>
        <w:lang w:bidi="en-GB"/>
      </w:rPr>
      <w:fldChar w:fldCharType="begin"/>
    </w:r>
    <w:r w:rsidR="00340B6E" w:rsidRPr="00340B6E">
      <w:rPr>
        <w:rFonts w:eastAsia="Arial" w:cs="Arial"/>
        <w:sz w:val="16"/>
        <w:szCs w:val="20"/>
        <w:lang w:bidi="en-GB"/>
      </w:rPr>
      <w:instrText xml:space="preserve"> PAGE  \* Arabic  \* MERGEFORMAT </w:instrText>
    </w:r>
    <w:r w:rsidR="00340B6E" w:rsidRPr="00340B6E">
      <w:rPr>
        <w:rFonts w:eastAsia="Arial" w:cs="Arial"/>
        <w:sz w:val="16"/>
        <w:szCs w:val="20"/>
        <w:lang w:bidi="en-GB"/>
      </w:rPr>
      <w:fldChar w:fldCharType="separate"/>
    </w:r>
    <w:r w:rsidR="00340B6E" w:rsidRPr="00340B6E">
      <w:rPr>
        <w:rFonts w:eastAsia="Arial" w:cs="Arial"/>
        <w:sz w:val="16"/>
        <w:szCs w:val="20"/>
        <w:lang w:bidi="en-GB"/>
      </w:rPr>
      <w:t>1</w:t>
    </w:r>
    <w:r w:rsidR="00340B6E" w:rsidRPr="00340B6E">
      <w:rPr>
        <w:rFonts w:eastAsia="Arial" w:cs="Arial"/>
        <w:sz w:val="16"/>
        <w:szCs w:val="20"/>
        <w:lang w:bidi="en-GB"/>
      </w:rPr>
      <w:fldChar w:fldCharType="end"/>
    </w:r>
    <w:r w:rsidR="00340B6E" w:rsidRPr="00340B6E">
      <w:rPr>
        <w:rFonts w:eastAsia="Arial" w:cs="Arial"/>
        <w:sz w:val="16"/>
        <w:szCs w:val="20"/>
        <w:lang w:bidi="en-GB"/>
      </w:rPr>
      <w:t xml:space="preserve"> of </w:t>
    </w:r>
    <w:r w:rsidR="00340B6E" w:rsidRPr="00340B6E">
      <w:rPr>
        <w:rFonts w:eastAsia="Arial" w:cs="Arial"/>
        <w:sz w:val="16"/>
        <w:szCs w:val="20"/>
        <w:lang w:bidi="en-GB"/>
      </w:rPr>
      <w:fldChar w:fldCharType="begin"/>
    </w:r>
    <w:r w:rsidR="00340B6E" w:rsidRPr="00340B6E">
      <w:rPr>
        <w:rFonts w:eastAsia="Arial" w:cs="Arial"/>
        <w:sz w:val="16"/>
        <w:szCs w:val="20"/>
        <w:lang w:bidi="en-GB"/>
      </w:rPr>
      <w:instrText xml:space="preserve"> NUMPAGES  \* Arabic  \* MERGEFORMAT </w:instrText>
    </w:r>
    <w:r w:rsidR="00340B6E" w:rsidRPr="00340B6E">
      <w:rPr>
        <w:rFonts w:eastAsia="Arial" w:cs="Arial"/>
        <w:sz w:val="16"/>
        <w:szCs w:val="20"/>
        <w:lang w:bidi="en-GB"/>
      </w:rPr>
      <w:fldChar w:fldCharType="separate"/>
    </w:r>
    <w:r w:rsidR="00340B6E" w:rsidRPr="00340B6E">
      <w:rPr>
        <w:rFonts w:eastAsia="Arial" w:cs="Arial"/>
        <w:sz w:val="16"/>
        <w:szCs w:val="20"/>
        <w:lang w:bidi="en-GB"/>
      </w:rPr>
      <w:t>4</w:t>
    </w:r>
    <w:r w:rsidR="00340B6E" w:rsidRPr="00340B6E">
      <w:rPr>
        <w:rFonts w:eastAsia="Arial" w:cs="Arial"/>
        <w:noProof/>
        <w:sz w:val="16"/>
        <w:szCs w:val="20"/>
        <w:lang w:bidi="en-GB"/>
      </w:rPr>
      <w:fldChar w:fldCharType="end"/>
    </w:r>
  </w:p>
  <w:p w14:paraId="18E96265" w14:textId="47F011EF" w:rsidR="00340B6E" w:rsidRPr="00340B6E" w:rsidRDefault="004648F7" w:rsidP="00340B6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311692219"/>
        <w:placeholder>
          <w:docPart w:val="60B9F6B3CC5A466B8BC4B589F968B2ED"/>
        </w:placeholder>
        <w:dataBinding w:xpath="/root[1]/Undertittel[1]" w:storeItemID="{19BF4117-FCCD-4CAF-BE09-0AC67919E432}"/>
        <w:text w:multiLine="1"/>
      </w:sdtPr>
      <w:sdtEndPr/>
      <w:sdtContent>
        <w:r w:rsidR="00116991" w:rsidRPr="00EA1797">
          <w:rPr>
            <w:rFonts w:eastAsia="Arial" w:cs="Arial"/>
            <w:sz w:val="16"/>
            <w:szCs w:val="20"/>
            <w:lang w:bidi="en-GB"/>
          </w:rPr>
          <w:t>GOODS</w:t>
        </w:r>
      </w:sdtContent>
    </w:sdt>
    <w:r w:rsidR="00340B6E" w:rsidRPr="00340B6E">
      <w:rPr>
        <w:rFonts w:eastAsia="Arial" w:cs="Arial"/>
        <w:sz w:val="16"/>
        <w:szCs w:val="20"/>
        <w:lang w:bidi="en-GB"/>
      </w:rPr>
      <w:tab/>
    </w:r>
  </w:p>
  <w:p w14:paraId="6EDA77DA" w14:textId="11C7F98C" w:rsidR="00340B6E" w:rsidRDefault="00340B6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70315"/>
    <w:multiLevelType w:val="multilevel"/>
    <w:tmpl w:val="6E5E8A5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6FC707F"/>
    <w:multiLevelType w:val="hybridMultilevel"/>
    <w:tmpl w:val="205E1D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66C33FF"/>
    <w:multiLevelType w:val="hybridMultilevel"/>
    <w:tmpl w:val="46A82B8E"/>
    <w:lvl w:ilvl="0" w:tplc="64CA2900">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7FE73C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8644134"/>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B5D2D5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3140624"/>
    <w:multiLevelType w:val="multilevel"/>
    <w:tmpl w:val="1698056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4B9E4186"/>
    <w:multiLevelType w:val="hybridMultilevel"/>
    <w:tmpl w:val="F2703858"/>
    <w:lvl w:ilvl="0" w:tplc="2E0E2AEC">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D8A6586"/>
    <w:multiLevelType w:val="hybridMultilevel"/>
    <w:tmpl w:val="46D002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2E67830"/>
    <w:multiLevelType w:val="multilevel"/>
    <w:tmpl w:val="EE6A0AF0"/>
    <w:numStyleLink w:val="STY2LISTESTILOverskrifternummerert"/>
  </w:abstractNum>
  <w:abstractNum w:abstractNumId="10" w15:restartNumberingAfterBreak="0">
    <w:nsid w:val="56402E45"/>
    <w:multiLevelType w:val="multilevel"/>
    <w:tmpl w:val="EE6A0AF0"/>
    <w:styleLink w:val="STY2LISTESTILOverskrifternummerert"/>
    <w:lvl w:ilvl="0">
      <w:start w:val="1"/>
      <w:numFmt w:val="ordinal"/>
      <w:pStyle w:val="STY2Overskrift1"/>
      <w:suff w:val="space"/>
      <w:lvlText w:val="%1"/>
      <w:lvlJc w:val="left"/>
      <w:pPr>
        <w:ind w:left="0" w:firstLine="0"/>
      </w:pPr>
      <w:rPr>
        <w:rFonts w:hint="default"/>
      </w:rPr>
    </w:lvl>
    <w:lvl w:ilvl="1">
      <w:start w:val="1"/>
      <w:numFmt w:val="ordinal"/>
      <w:pStyle w:val="STY2Overskrift11"/>
      <w:suff w:val="space"/>
      <w:lvlText w:val="%1%2"/>
      <w:lvlJc w:val="left"/>
      <w:pPr>
        <w:ind w:left="0" w:firstLine="0"/>
      </w:pPr>
      <w:rPr>
        <w:rFonts w:hint="default"/>
      </w:rPr>
    </w:lvl>
    <w:lvl w:ilvl="2">
      <w:start w:val="1"/>
      <w:numFmt w:val="ordinal"/>
      <w:pStyle w:val="STY2Overskrift111"/>
      <w:suff w:val="space"/>
      <w:lvlText w:val="%1%2%3"/>
      <w:lvlJc w:val="left"/>
      <w:pPr>
        <w:ind w:left="0" w:firstLine="0"/>
      </w:pPr>
      <w:rPr>
        <w:rFonts w:hint="default"/>
      </w:rPr>
    </w:lvl>
    <w:lvl w:ilvl="3">
      <w:start w:val="1"/>
      <w:numFmt w:val="ordinal"/>
      <w:pStyle w:val="STY2Overskrift1111"/>
      <w:suff w:val="space"/>
      <w:lvlText w:val="%1%2%3%4"/>
      <w:lvlJc w:val="left"/>
      <w:pPr>
        <w:ind w:left="0" w:firstLine="0"/>
      </w:pPr>
      <w:rPr>
        <w:rFonts w:hint="default"/>
      </w:rPr>
    </w:lvl>
    <w:lvl w:ilvl="4">
      <w:start w:val="1"/>
      <w:numFmt w:val="lowerLetter"/>
      <w:suff w:val="space"/>
      <w:lvlText w:val="(%5)"/>
      <w:lvlJc w:val="left"/>
      <w:pPr>
        <w:ind w:left="2155" w:hanging="397"/>
      </w:pPr>
      <w:rPr>
        <w:rFonts w:hint="default"/>
      </w:rPr>
    </w:lvl>
    <w:lvl w:ilvl="5">
      <w:start w:val="1"/>
      <w:numFmt w:val="lowerRoman"/>
      <w:lvlText w:val="(%6)"/>
      <w:lvlJc w:val="left"/>
      <w:pPr>
        <w:ind w:left="2637" w:hanging="227"/>
      </w:pPr>
      <w:rPr>
        <w:rFonts w:hint="default"/>
      </w:rPr>
    </w:lvl>
    <w:lvl w:ilvl="6">
      <w:start w:val="1"/>
      <w:numFmt w:val="decimal"/>
      <w:lvlText w:val="%7."/>
      <w:lvlJc w:val="left"/>
      <w:pPr>
        <w:ind w:left="3119" w:hanging="227"/>
      </w:pPr>
      <w:rPr>
        <w:rFonts w:hint="default"/>
      </w:rPr>
    </w:lvl>
    <w:lvl w:ilvl="7">
      <w:start w:val="1"/>
      <w:numFmt w:val="lowerLetter"/>
      <w:lvlText w:val="%8."/>
      <w:lvlJc w:val="left"/>
      <w:pPr>
        <w:ind w:left="3601" w:hanging="227"/>
      </w:pPr>
      <w:rPr>
        <w:rFonts w:hint="default"/>
      </w:rPr>
    </w:lvl>
    <w:lvl w:ilvl="8">
      <w:start w:val="1"/>
      <w:numFmt w:val="lowerRoman"/>
      <w:lvlText w:val="%9."/>
      <w:lvlJc w:val="left"/>
      <w:pPr>
        <w:ind w:left="4083" w:hanging="227"/>
      </w:pPr>
      <w:rPr>
        <w:rFonts w:hint="default"/>
      </w:rPr>
    </w:lvl>
  </w:abstractNum>
  <w:abstractNum w:abstractNumId="11" w15:restartNumberingAfterBreak="0">
    <w:nsid w:val="677B324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C0255F0"/>
    <w:multiLevelType w:val="multilevel"/>
    <w:tmpl w:val="C7D486B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6DDC6E28"/>
    <w:multiLevelType w:val="hybridMultilevel"/>
    <w:tmpl w:val="87044CBA"/>
    <w:lvl w:ilvl="0" w:tplc="A6708B86">
      <w:start w:val="1"/>
      <w:numFmt w:val="bullet"/>
      <w:lvlText w:val=""/>
      <w:lvlJc w:val="left"/>
      <w:pPr>
        <w:tabs>
          <w:tab w:val="num" w:pos="-5292"/>
        </w:tabs>
        <w:ind w:left="-5292" w:hanging="360"/>
      </w:pPr>
      <w:rPr>
        <w:rFonts w:ascii="Symbol" w:hAnsi="Symbol" w:hint="default"/>
        <w:sz w:val="20"/>
      </w:rPr>
    </w:lvl>
    <w:lvl w:ilvl="1" w:tplc="3F840EDA" w:tentative="1">
      <w:start w:val="1"/>
      <w:numFmt w:val="bullet"/>
      <w:lvlText w:val=""/>
      <w:lvlJc w:val="left"/>
      <w:pPr>
        <w:tabs>
          <w:tab w:val="num" w:pos="-4572"/>
        </w:tabs>
        <w:ind w:left="-4572" w:hanging="360"/>
      </w:pPr>
      <w:rPr>
        <w:rFonts w:ascii="Symbol" w:hAnsi="Symbol" w:hint="default"/>
        <w:sz w:val="20"/>
      </w:rPr>
    </w:lvl>
    <w:lvl w:ilvl="2" w:tplc="10DC1B0A" w:tentative="1">
      <w:start w:val="1"/>
      <w:numFmt w:val="bullet"/>
      <w:lvlText w:val=""/>
      <w:lvlJc w:val="left"/>
      <w:pPr>
        <w:tabs>
          <w:tab w:val="num" w:pos="-3852"/>
        </w:tabs>
        <w:ind w:left="-3852" w:hanging="360"/>
      </w:pPr>
      <w:rPr>
        <w:rFonts w:ascii="Symbol" w:hAnsi="Symbol" w:hint="default"/>
        <w:sz w:val="20"/>
      </w:rPr>
    </w:lvl>
    <w:lvl w:ilvl="3" w:tplc="BE88DE06" w:tentative="1">
      <w:start w:val="1"/>
      <w:numFmt w:val="bullet"/>
      <w:lvlText w:val=""/>
      <w:lvlJc w:val="left"/>
      <w:pPr>
        <w:tabs>
          <w:tab w:val="num" w:pos="-3132"/>
        </w:tabs>
        <w:ind w:left="-3132" w:hanging="360"/>
      </w:pPr>
      <w:rPr>
        <w:rFonts w:ascii="Symbol" w:hAnsi="Symbol" w:hint="default"/>
        <w:sz w:val="20"/>
      </w:rPr>
    </w:lvl>
    <w:lvl w:ilvl="4" w:tplc="22080180" w:tentative="1">
      <w:start w:val="1"/>
      <w:numFmt w:val="bullet"/>
      <w:lvlText w:val=""/>
      <w:lvlJc w:val="left"/>
      <w:pPr>
        <w:tabs>
          <w:tab w:val="num" w:pos="-2412"/>
        </w:tabs>
        <w:ind w:left="-2412" w:hanging="360"/>
      </w:pPr>
      <w:rPr>
        <w:rFonts w:ascii="Symbol" w:hAnsi="Symbol" w:hint="default"/>
        <w:sz w:val="20"/>
      </w:rPr>
    </w:lvl>
    <w:lvl w:ilvl="5" w:tplc="CDC6C2C8" w:tentative="1">
      <w:start w:val="1"/>
      <w:numFmt w:val="bullet"/>
      <w:lvlText w:val=""/>
      <w:lvlJc w:val="left"/>
      <w:pPr>
        <w:tabs>
          <w:tab w:val="num" w:pos="-1692"/>
        </w:tabs>
        <w:ind w:left="-1692" w:hanging="360"/>
      </w:pPr>
      <w:rPr>
        <w:rFonts w:ascii="Symbol" w:hAnsi="Symbol" w:hint="default"/>
        <w:sz w:val="20"/>
      </w:rPr>
    </w:lvl>
    <w:lvl w:ilvl="6" w:tplc="F98C226C" w:tentative="1">
      <w:start w:val="1"/>
      <w:numFmt w:val="bullet"/>
      <w:lvlText w:val=""/>
      <w:lvlJc w:val="left"/>
      <w:pPr>
        <w:tabs>
          <w:tab w:val="num" w:pos="-972"/>
        </w:tabs>
        <w:ind w:left="-972" w:hanging="360"/>
      </w:pPr>
      <w:rPr>
        <w:rFonts w:ascii="Symbol" w:hAnsi="Symbol" w:hint="default"/>
        <w:sz w:val="20"/>
      </w:rPr>
    </w:lvl>
    <w:lvl w:ilvl="7" w:tplc="FC5AB482" w:tentative="1">
      <w:start w:val="1"/>
      <w:numFmt w:val="bullet"/>
      <w:lvlText w:val=""/>
      <w:lvlJc w:val="left"/>
      <w:pPr>
        <w:tabs>
          <w:tab w:val="num" w:pos="-252"/>
        </w:tabs>
        <w:ind w:left="-252" w:hanging="360"/>
      </w:pPr>
      <w:rPr>
        <w:rFonts w:ascii="Symbol" w:hAnsi="Symbol" w:hint="default"/>
        <w:sz w:val="20"/>
      </w:rPr>
    </w:lvl>
    <w:lvl w:ilvl="8" w:tplc="5D8C49EC" w:tentative="1">
      <w:start w:val="1"/>
      <w:numFmt w:val="bullet"/>
      <w:lvlText w:val=""/>
      <w:lvlJc w:val="left"/>
      <w:pPr>
        <w:tabs>
          <w:tab w:val="num" w:pos="468"/>
        </w:tabs>
        <w:ind w:left="468" w:hanging="360"/>
      </w:pPr>
      <w:rPr>
        <w:rFonts w:ascii="Symbol" w:hAnsi="Symbol" w:hint="default"/>
        <w:sz w:val="20"/>
      </w:rPr>
    </w:lvl>
  </w:abstractNum>
  <w:abstractNum w:abstractNumId="14" w15:restartNumberingAfterBreak="0">
    <w:nsid w:val="753F3843"/>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9FE47F1"/>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6" w15:restartNumberingAfterBreak="0">
    <w:nsid w:val="7EF7258F"/>
    <w:multiLevelType w:val="hybridMultilevel"/>
    <w:tmpl w:val="13B08DEA"/>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7"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620601593">
    <w:abstractNumId w:val="7"/>
  </w:num>
  <w:num w:numId="2" w16cid:durableId="1356156348">
    <w:abstractNumId w:val="2"/>
  </w:num>
  <w:num w:numId="3" w16cid:durableId="804664550">
    <w:abstractNumId w:val="8"/>
  </w:num>
  <w:num w:numId="4" w16cid:durableId="1377699923">
    <w:abstractNumId w:val="1"/>
  </w:num>
  <w:num w:numId="5" w16cid:durableId="1513647918">
    <w:abstractNumId w:val="11"/>
  </w:num>
  <w:num w:numId="6" w16cid:durableId="1676298069">
    <w:abstractNumId w:val="15"/>
  </w:num>
  <w:num w:numId="7" w16cid:durableId="753668847">
    <w:abstractNumId w:val="15"/>
  </w:num>
  <w:num w:numId="8" w16cid:durableId="766383924">
    <w:abstractNumId w:val="3"/>
  </w:num>
  <w:num w:numId="9" w16cid:durableId="1954899945">
    <w:abstractNumId w:val="15"/>
  </w:num>
  <w:num w:numId="10" w16cid:durableId="172186299">
    <w:abstractNumId w:val="4"/>
  </w:num>
  <w:num w:numId="11" w16cid:durableId="1002899550">
    <w:abstractNumId w:val="15"/>
  </w:num>
  <w:num w:numId="12" w16cid:durableId="13195309">
    <w:abstractNumId w:val="15"/>
  </w:num>
  <w:num w:numId="13" w16cid:durableId="612177331">
    <w:abstractNumId w:val="15"/>
  </w:num>
  <w:num w:numId="14" w16cid:durableId="129203849">
    <w:abstractNumId w:val="15"/>
  </w:num>
  <w:num w:numId="15" w16cid:durableId="1509636643">
    <w:abstractNumId w:val="15"/>
  </w:num>
  <w:num w:numId="16" w16cid:durableId="52197667">
    <w:abstractNumId w:val="17"/>
  </w:num>
  <w:num w:numId="17" w16cid:durableId="1688410856">
    <w:abstractNumId w:val="0"/>
  </w:num>
  <w:num w:numId="18" w16cid:durableId="1301689299">
    <w:abstractNumId w:val="15"/>
  </w:num>
  <w:num w:numId="19" w16cid:durableId="1851404488">
    <w:abstractNumId w:val="15"/>
  </w:num>
  <w:num w:numId="20" w16cid:durableId="187792092">
    <w:abstractNumId w:val="15"/>
  </w:num>
  <w:num w:numId="21" w16cid:durableId="784886537">
    <w:abstractNumId w:val="15"/>
  </w:num>
  <w:num w:numId="22" w16cid:durableId="720903730">
    <w:abstractNumId w:val="15"/>
  </w:num>
  <w:num w:numId="23" w16cid:durableId="472526489">
    <w:abstractNumId w:val="15"/>
  </w:num>
  <w:num w:numId="24" w16cid:durableId="712273997">
    <w:abstractNumId w:val="15"/>
  </w:num>
  <w:num w:numId="25" w16cid:durableId="926619174">
    <w:abstractNumId w:val="14"/>
  </w:num>
  <w:num w:numId="26" w16cid:durableId="2076202549">
    <w:abstractNumId w:val="15"/>
  </w:num>
  <w:num w:numId="27" w16cid:durableId="1304193140">
    <w:abstractNumId w:val="12"/>
  </w:num>
  <w:num w:numId="28" w16cid:durableId="1070079140">
    <w:abstractNumId w:val="15"/>
  </w:num>
  <w:num w:numId="29" w16cid:durableId="1975914576">
    <w:abstractNumId w:val="15"/>
  </w:num>
  <w:num w:numId="30" w16cid:durableId="66390417">
    <w:abstractNumId w:val="15"/>
  </w:num>
  <w:num w:numId="31" w16cid:durableId="629939012">
    <w:abstractNumId w:val="13"/>
  </w:num>
  <w:num w:numId="32" w16cid:durableId="1049185307">
    <w:abstractNumId w:val="16"/>
  </w:num>
  <w:num w:numId="33" w16cid:durableId="1509707926">
    <w:abstractNumId w:val="5"/>
  </w:num>
  <w:num w:numId="34" w16cid:durableId="578371259">
    <w:abstractNumId w:val="15"/>
  </w:num>
  <w:num w:numId="35" w16cid:durableId="127479497">
    <w:abstractNumId w:val="6"/>
  </w:num>
  <w:num w:numId="36" w16cid:durableId="1147240039">
    <w:abstractNumId w:val="15"/>
  </w:num>
  <w:num w:numId="37" w16cid:durableId="293681154">
    <w:abstractNumId w:val="15"/>
  </w:num>
  <w:num w:numId="38" w16cid:durableId="1137838525">
    <w:abstractNumId w:val="15"/>
  </w:num>
  <w:num w:numId="39" w16cid:durableId="1889762417">
    <w:abstractNumId w:val="15"/>
  </w:num>
  <w:num w:numId="40" w16cid:durableId="1443115146">
    <w:abstractNumId w:val="15"/>
  </w:num>
  <w:num w:numId="41" w16cid:durableId="1515878418">
    <w:abstractNumId w:val="10"/>
  </w:num>
  <w:num w:numId="42" w16cid:durableId="100146294">
    <w:abstractNumId w:val="9"/>
  </w:num>
  <w:num w:numId="43" w16cid:durableId="2089229517">
    <w:abstractNumId w:val="15"/>
  </w:num>
  <w:num w:numId="44" w16cid:durableId="842939752">
    <w:abstractNumId w:val="15"/>
  </w:num>
  <w:num w:numId="45" w16cid:durableId="1303541320">
    <w:abstractNumId w:val="15"/>
  </w:num>
  <w:num w:numId="46" w16cid:durableId="4251566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B6E"/>
    <w:rsid w:val="00004E8D"/>
    <w:rsid w:val="000145BC"/>
    <w:rsid w:val="00023432"/>
    <w:rsid w:val="00024BF0"/>
    <w:rsid w:val="000379A8"/>
    <w:rsid w:val="000609DC"/>
    <w:rsid w:val="00062EE5"/>
    <w:rsid w:val="000A15D9"/>
    <w:rsid w:val="000C60E3"/>
    <w:rsid w:val="000C7070"/>
    <w:rsid w:val="000D3BC4"/>
    <w:rsid w:val="000E49C4"/>
    <w:rsid w:val="0010407A"/>
    <w:rsid w:val="001139AB"/>
    <w:rsid w:val="00116991"/>
    <w:rsid w:val="00127524"/>
    <w:rsid w:val="00131A8C"/>
    <w:rsid w:val="00133C6B"/>
    <w:rsid w:val="001855A1"/>
    <w:rsid w:val="001912A4"/>
    <w:rsid w:val="001D7C91"/>
    <w:rsid w:val="00203DFD"/>
    <w:rsid w:val="002078F9"/>
    <w:rsid w:val="002155AB"/>
    <w:rsid w:val="00232868"/>
    <w:rsid w:val="00247F08"/>
    <w:rsid w:val="00253C3F"/>
    <w:rsid w:val="002568EA"/>
    <w:rsid w:val="002A71F3"/>
    <w:rsid w:val="00340B6E"/>
    <w:rsid w:val="00351855"/>
    <w:rsid w:val="00361C36"/>
    <w:rsid w:val="00393228"/>
    <w:rsid w:val="003C62AB"/>
    <w:rsid w:val="003D3736"/>
    <w:rsid w:val="003F43C3"/>
    <w:rsid w:val="00400C25"/>
    <w:rsid w:val="00407D79"/>
    <w:rsid w:val="00411AA5"/>
    <w:rsid w:val="004373CA"/>
    <w:rsid w:val="004648F7"/>
    <w:rsid w:val="00485199"/>
    <w:rsid w:val="004915EE"/>
    <w:rsid w:val="004B12F9"/>
    <w:rsid w:val="004E43C3"/>
    <w:rsid w:val="004E5A64"/>
    <w:rsid w:val="004F38B3"/>
    <w:rsid w:val="00502588"/>
    <w:rsid w:val="0050462D"/>
    <w:rsid w:val="0050653E"/>
    <w:rsid w:val="00580329"/>
    <w:rsid w:val="00596013"/>
    <w:rsid w:val="005C37C1"/>
    <w:rsid w:val="005C7C6F"/>
    <w:rsid w:val="005D06BE"/>
    <w:rsid w:val="005E40A6"/>
    <w:rsid w:val="005E5FCA"/>
    <w:rsid w:val="00622F90"/>
    <w:rsid w:val="0063041D"/>
    <w:rsid w:val="00635FA0"/>
    <w:rsid w:val="0063676C"/>
    <w:rsid w:val="00662C3B"/>
    <w:rsid w:val="00663F8D"/>
    <w:rsid w:val="00673BCF"/>
    <w:rsid w:val="00677727"/>
    <w:rsid w:val="006951C1"/>
    <w:rsid w:val="006A326A"/>
    <w:rsid w:val="006C3AFD"/>
    <w:rsid w:val="006D3C2F"/>
    <w:rsid w:val="006D4FC0"/>
    <w:rsid w:val="006D6555"/>
    <w:rsid w:val="006F5D21"/>
    <w:rsid w:val="00734335"/>
    <w:rsid w:val="00734955"/>
    <w:rsid w:val="00740EAD"/>
    <w:rsid w:val="00756181"/>
    <w:rsid w:val="00763922"/>
    <w:rsid w:val="00783591"/>
    <w:rsid w:val="007932ED"/>
    <w:rsid w:val="007B58C3"/>
    <w:rsid w:val="007B75F9"/>
    <w:rsid w:val="007E28C0"/>
    <w:rsid w:val="00816F51"/>
    <w:rsid w:val="00845CAA"/>
    <w:rsid w:val="00847A57"/>
    <w:rsid w:val="00861E39"/>
    <w:rsid w:val="00881D4F"/>
    <w:rsid w:val="008A413C"/>
    <w:rsid w:val="008A49E3"/>
    <w:rsid w:val="008C1A57"/>
    <w:rsid w:val="008C3177"/>
    <w:rsid w:val="008F1173"/>
    <w:rsid w:val="00931CD9"/>
    <w:rsid w:val="00974AC7"/>
    <w:rsid w:val="0098081B"/>
    <w:rsid w:val="009B6DF0"/>
    <w:rsid w:val="009B7A13"/>
    <w:rsid w:val="009D4FE1"/>
    <w:rsid w:val="009F150B"/>
    <w:rsid w:val="009F76B8"/>
    <w:rsid w:val="00A1370A"/>
    <w:rsid w:val="00A25DA2"/>
    <w:rsid w:val="00A55E5E"/>
    <w:rsid w:val="00A728D9"/>
    <w:rsid w:val="00A816EF"/>
    <w:rsid w:val="00A836A3"/>
    <w:rsid w:val="00AF374D"/>
    <w:rsid w:val="00B509D5"/>
    <w:rsid w:val="00B81DC4"/>
    <w:rsid w:val="00B92A5D"/>
    <w:rsid w:val="00BD63F7"/>
    <w:rsid w:val="00BF13B0"/>
    <w:rsid w:val="00C001C7"/>
    <w:rsid w:val="00C13060"/>
    <w:rsid w:val="00C13286"/>
    <w:rsid w:val="00C242D6"/>
    <w:rsid w:val="00C31319"/>
    <w:rsid w:val="00C8089B"/>
    <w:rsid w:val="00C91699"/>
    <w:rsid w:val="00CA7C3E"/>
    <w:rsid w:val="00CA7E5B"/>
    <w:rsid w:val="00CC42F7"/>
    <w:rsid w:val="00CC731D"/>
    <w:rsid w:val="00CE4F17"/>
    <w:rsid w:val="00D201B6"/>
    <w:rsid w:val="00D3454F"/>
    <w:rsid w:val="00D354B1"/>
    <w:rsid w:val="00D36755"/>
    <w:rsid w:val="00D60478"/>
    <w:rsid w:val="00D6725C"/>
    <w:rsid w:val="00D76C86"/>
    <w:rsid w:val="00D816DD"/>
    <w:rsid w:val="00D82BBA"/>
    <w:rsid w:val="00D95189"/>
    <w:rsid w:val="00DA5EDB"/>
    <w:rsid w:val="00DD5ABD"/>
    <w:rsid w:val="00DE0EA2"/>
    <w:rsid w:val="00E5406F"/>
    <w:rsid w:val="00EF3842"/>
    <w:rsid w:val="00EF707F"/>
    <w:rsid w:val="00F118E4"/>
    <w:rsid w:val="00F41FB2"/>
    <w:rsid w:val="00F537F7"/>
    <w:rsid w:val="00F53FB6"/>
    <w:rsid w:val="00F84248"/>
    <w:rsid w:val="00F9012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F9AF2"/>
  <w15:chartTrackingRefBased/>
  <w15:docId w15:val="{40D9DFEE-2337-4986-9895-E8FCE6E2C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199"/>
    <w:rPr>
      <w:rFonts w:ascii="Arial" w:hAnsi="Arial"/>
      <w:sz w:val="21"/>
    </w:rPr>
  </w:style>
  <w:style w:type="paragraph" w:styleId="Overskrift1">
    <w:name w:val="heading 1"/>
    <w:basedOn w:val="Normal"/>
    <w:next w:val="Normal"/>
    <w:link w:val="Overskrift1Tegn"/>
    <w:qFormat/>
    <w:rsid w:val="00340B6E"/>
    <w:pPr>
      <w:keepNext/>
      <w:numPr>
        <w:numId w:val="6"/>
      </w:numPr>
      <w:spacing w:before="240" w:after="60" w:line="240" w:lineRule="auto"/>
      <w:outlineLvl w:val="0"/>
    </w:pPr>
    <w:rPr>
      <w:rFonts w:eastAsia="Times New Roman" w:cs="Times New Roman"/>
      <w:b/>
      <w:kern w:val="28"/>
      <w:sz w:val="28"/>
      <w:szCs w:val="24"/>
    </w:rPr>
  </w:style>
  <w:style w:type="paragraph" w:styleId="Overskrift2">
    <w:name w:val="heading 2"/>
    <w:basedOn w:val="Normal"/>
    <w:next w:val="Normal"/>
    <w:link w:val="Overskrift2Tegn"/>
    <w:uiPriority w:val="9"/>
    <w:unhideWhenUsed/>
    <w:qFormat/>
    <w:rsid w:val="00340B6E"/>
    <w:pPr>
      <w:keepNext/>
      <w:keepLines/>
      <w:numPr>
        <w:ilvl w:val="1"/>
        <w:numId w:val="6"/>
      </w:numPr>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740EAD"/>
    <w:pPr>
      <w:keepNext/>
      <w:keepLines/>
      <w:numPr>
        <w:ilvl w:val="2"/>
        <w:numId w:val="6"/>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740EAD"/>
    <w:pPr>
      <w:keepNext/>
      <w:keepLines/>
      <w:numPr>
        <w:ilvl w:val="3"/>
        <w:numId w:val="6"/>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740EAD"/>
    <w:pPr>
      <w:keepNext/>
      <w:keepLines/>
      <w:numPr>
        <w:ilvl w:val="4"/>
        <w:numId w:val="6"/>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740EAD"/>
    <w:pPr>
      <w:keepNext/>
      <w:keepLines/>
      <w:numPr>
        <w:ilvl w:val="5"/>
        <w:numId w:val="6"/>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740EAD"/>
    <w:pPr>
      <w:keepNext/>
      <w:keepLines/>
      <w:numPr>
        <w:ilvl w:val="6"/>
        <w:numId w:val="6"/>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740EAD"/>
    <w:pPr>
      <w:keepNext/>
      <w:keepLines/>
      <w:numPr>
        <w:ilvl w:val="7"/>
        <w:numId w:val="6"/>
      </w:numPr>
      <w:spacing w:before="40" w:after="0"/>
      <w:outlineLvl w:val="7"/>
    </w:pPr>
    <w:rPr>
      <w:rFonts w:asciiTheme="majorHAnsi" w:eastAsiaTheme="majorEastAsia" w:hAnsiTheme="majorHAnsi" w:cstheme="majorBidi"/>
      <w:color w:val="272727" w:themeColor="text1" w:themeTint="D8"/>
      <w:szCs w:val="21"/>
    </w:rPr>
  </w:style>
  <w:style w:type="paragraph" w:styleId="Overskrift9">
    <w:name w:val="heading 9"/>
    <w:basedOn w:val="Normal"/>
    <w:next w:val="Normal"/>
    <w:link w:val="Overskrift9Tegn"/>
    <w:uiPriority w:val="9"/>
    <w:semiHidden/>
    <w:unhideWhenUsed/>
    <w:qFormat/>
    <w:rsid w:val="00740EAD"/>
    <w:pPr>
      <w:keepNext/>
      <w:keepLines/>
      <w:numPr>
        <w:ilvl w:val="8"/>
        <w:numId w:val="6"/>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40B6E"/>
    <w:rPr>
      <w:rFonts w:ascii="Arial" w:eastAsia="Times New Roman" w:hAnsi="Arial" w:cs="Times New Roman"/>
      <w:b/>
      <w:kern w:val="28"/>
      <w:sz w:val="28"/>
      <w:szCs w:val="24"/>
    </w:rPr>
  </w:style>
  <w:style w:type="character" w:styleId="Hyperkobling">
    <w:name w:val="Hyperlink"/>
    <w:rsid w:val="00340B6E"/>
    <w:rPr>
      <w:color w:val="0000FF"/>
      <w:u w:val="single"/>
    </w:rPr>
  </w:style>
  <w:style w:type="paragraph" w:customStyle="1" w:styleId="STYBrdtekstnormal">
    <w:name w:val="STY Brødtekst/normal"/>
    <w:basedOn w:val="Normal"/>
    <w:link w:val="STYBrdtekstnormalChar"/>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eastAsia="Calibri" w:cs="Times New Roman"/>
      <w:lang w:val="x-none"/>
    </w:rPr>
  </w:style>
  <w:style w:type="character" w:customStyle="1" w:styleId="STYBrdtekstnormalChar">
    <w:name w:val="STY Brødtekst/normal Char"/>
    <w:link w:val="STYBrdtekstnormal"/>
    <w:rsid w:val="00340B6E"/>
    <w:rPr>
      <w:rFonts w:ascii="Arial" w:eastAsia="Calibri" w:hAnsi="Arial" w:cs="Times New Roman"/>
      <w:sz w:val="21"/>
      <w:lang w:val="x-none"/>
    </w:rPr>
  </w:style>
  <w:style w:type="paragraph" w:customStyle="1" w:styleId="STYBrdteksttabell">
    <w:name w:val="STY Brødtekst/tabell"/>
    <w:basedOn w:val="Normal"/>
    <w:link w:val="STYBrdteksttabellTegnTegn"/>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Calibri" w:cs="Times New Roman"/>
      <w:lang w:val="x-none"/>
    </w:rPr>
  </w:style>
  <w:style w:type="character" w:customStyle="1" w:styleId="STYBrdteksttabellTegnTegn">
    <w:name w:val="STY Brødtekst/tabell Tegn Tegn"/>
    <w:link w:val="STYBrdteksttabell"/>
    <w:rsid w:val="00340B6E"/>
    <w:rPr>
      <w:rFonts w:ascii="Arial" w:eastAsia="Calibri" w:hAnsi="Arial" w:cs="Times New Roman"/>
      <w:sz w:val="21"/>
      <w:lang w:val="x-none"/>
    </w:rPr>
  </w:style>
  <w:style w:type="paragraph" w:customStyle="1" w:styleId="STYTabelltekst1">
    <w:name w:val="STY Tabell tekst 1"/>
    <w:basedOn w:val="Normal"/>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Times New Roman" w:cs="Times New Roman"/>
      <w:b/>
      <w:bCs/>
      <w:szCs w:val="20"/>
    </w:rPr>
  </w:style>
  <w:style w:type="paragraph" w:styleId="Bobletekst">
    <w:name w:val="Balloon Text"/>
    <w:basedOn w:val="Normal"/>
    <w:link w:val="BobletekstTegn"/>
    <w:uiPriority w:val="99"/>
    <w:semiHidden/>
    <w:unhideWhenUsed/>
    <w:rsid w:val="00340B6E"/>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40B6E"/>
    <w:rPr>
      <w:rFonts w:ascii="Segoe UI" w:hAnsi="Segoe UI" w:cs="Segoe UI"/>
      <w:sz w:val="18"/>
      <w:szCs w:val="18"/>
    </w:rPr>
  </w:style>
  <w:style w:type="character" w:customStyle="1" w:styleId="Overskrift2Tegn">
    <w:name w:val="Overskrift 2 Tegn"/>
    <w:basedOn w:val="Standardskriftforavsnitt"/>
    <w:link w:val="Overskrift2"/>
    <w:uiPriority w:val="9"/>
    <w:rsid w:val="00340B6E"/>
    <w:rPr>
      <w:rFonts w:asciiTheme="majorHAnsi" w:eastAsiaTheme="majorEastAsia" w:hAnsiTheme="majorHAnsi" w:cstheme="majorBidi"/>
      <w:color w:val="2F5496" w:themeColor="accent1" w:themeShade="BF"/>
      <w:sz w:val="26"/>
      <w:szCs w:val="26"/>
    </w:rPr>
  </w:style>
  <w:style w:type="paragraph" w:styleId="Topptekst">
    <w:name w:val="header"/>
    <w:basedOn w:val="Normal"/>
    <w:link w:val="TopptekstTegn"/>
    <w:uiPriority w:val="99"/>
    <w:unhideWhenUsed/>
    <w:rsid w:val="00340B6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40B6E"/>
  </w:style>
  <w:style w:type="paragraph" w:styleId="Bunntekst">
    <w:name w:val="footer"/>
    <w:basedOn w:val="Normal"/>
    <w:link w:val="BunntekstTegn"/>
    <w:uiPriority w:val="99"/>
    <w:unhideWhenUsed/>
    <w:rsid w:val="00340B6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40B6E"/>
  </w:style>
  <w:style w:type="paragraph" w:customStyle="1" w:styleId="nummerertliste1">
    <w:name w:val="nummerert liste 1"/>
    <w:basedOn w:val="Normal"/>
    <w:rsid w:val="00D82BBA"/>
    <w:pPr>
      <w:autoSpaceDE w:val="0"/>
      <w:autoSpaceDN w:val="0"/>
      <w:adjustRightInd w:val="0"/>
      <w:spacing w:after="180" w:line="240" w:lineRule="auto"/>
    </w:pPr>
    <w:rPr>
      <w:rFonts w:eastAsia="Times New Roman" w:cs="Arial"/>
      <w:lang w:eastAsia="nb-NO"/>
    </w:rPr>
  </w:style>
  <w:style w:type="paragraph" w:styleId="Listeavsnitt">
    <w:name w:val="List Paragraph"/>
    <w:basedOn w:val="Normal"/>
    <w:uiPriority w:val="34"/>
    <w:qFormat/>
    <w:rsid w:val="00D82BBA"/>
    <w:pPr>
      <w:spacing w:after="0" w:line="240" w:lineRule="auto"/>
      <w:ind w:left="720"/>
      <w:contextualSpacing/>
    </w:pPr>
    <w:rPr>
      <w:rFonts w:eastAsia="Times New Roman" w:cs="Times New Roman"/>
      <w:szCs w:val="24"/>
      <w:lang w:eastAsia="nb-NO"/>
    </w:rPr>
  </w:style>
  <w:style w:type="paragraph" w:customStyle="1" w:styleId="STY2Brdtekst">
    <w:name w:val="STY2 Brødtekst"/>
    <w:link w:val="STY2BrdtekstTegn"/>
    <w:qFormat/>
    <w:rsid w:val="00D82BBA"/>
    <w:pPr>
      <w:widowControl w:val="0"/>
      <w:spacing w:after="0" w:line="276" w:lineRule="auto"/>
    </w:pPr>
    <w:rPr>
      <w:rFonts w:ascii="Arial" w:eastAsia="Times New Roman" w:hAnsi="Arial" w:cs="Times New Roman"/>
      <w:color w:val="000000" w:themeColor="text1"/>
      <w:sz w:val="21"/>
    </w:rPr>
  </w:style>
  <w:style w:type="character" w:customStyle="1" w:styleId="STY2BrdtekstTegn">
    <w:name w:val="STY2 Brødtekst Tegn"/>
    <w:link w:val="STY2Brdtekst"/>
    <w:locked/>
    <w:rsid w:val="00D82BBA"/>
    <w:rPr>
      <w:rFonts w:ascii="Arial" w:eastAsia="Times New Roman" w:hAnsi="Arial" w:cs="Times New Roman"/>
      <w:color w:val="000000" w:themeColor="text1"/>
      <w:sz w:val="21"/>
    </w:rPr>
  </w:style>
  <w:style w:type="character" w:customStyle="1" w:styleId="Overskrift3Tegn">
    <w:name w:val="Overskrift 3 Tegn"/>
    <w:basedOn w:val="Standardskriftforavsnitt"/>
    <w:link w:val="Overskrift3"/>
    <w:uiPriority w:val="9"/>
    <w:semiHidden/>
    <w:rsid w:val="00740EAD"/>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foravsnitt"/>
    <w:link w:val="Overskrift4"/>
    <w:uiPriority w:val="9"/>
    <w:semiHidden/>
    <w:rsid w:val="00740EAD"/>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740EAD"/>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740EAD"/>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740EAD"/>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740EAD"/>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740EAD"/>
    <w:rPr>
      <w:rFonts w:asciiTheme="majorHAnsi" w:eastAsiaTheme="majorEastAsia" w:hAnsiTheme="majorHAnsi" w:cstheme="majorBidi"/>
      <w:i/>
      <w:iCs/>
      <w:color w:val="272727" w:themeColor="text1" w:themeTint="D8"/>
      <w:sz w:val="21"/>
      <w:szCs w:val="21"/>
    </w:rPr>
  </w:style>
  <w:style w:type="character" w:styleId="Merknadsreferanse">
    <w:name w:val="annotation reference"/>
    <w:uiPriority w:val="99"/>
    <w:semiHidden/>
    <w:unhideWhenUsed/>
    <w:rsid w:val="006F5D21"/>
    <w:rPr>
      <w:sz w:val="16"/>
      <w:szCs w:val="16"/>
    </w:rPr>
  </w:style>
  <w:style w:type="paragraph" w:styleId="Merknadstekst">
    <w:name w:val="annotation text"/>
    <w:basedOn w:val="Normal"/>
    <w:link w:val="MerknadstekstTegn"/>
    <w:uiPriority w:val="99"/>
    <w:unhideWhenUsed/>
    <w:rsid w:val="006F5D21"/>
    <w:pPr>
      <w:spacing w:after="0" w:line="240" w:lineRule="auto"/>
    </w:pPr>
    <w:rPr>
      <w:rFonts w:eastAsia="Times New Roman" w:cs="Times New Roman"/>
      <w:sz w:val="20"/>
      <w:szCs w:val="20"/>
      <w:lang w:eastAsia="nb-NO"/>
    </w:rPr>
  </w:style>
  <w:style w:type="character" w:customStyle="1" w:styleId="MerknadstekstTegn">
    <w:name w:val="Merknadstekst Tegn"/>
    <w:basedOn w:val="Standardskriftforavsnitt"/>
    <w:link w:val="Merknadstekst"/>
    <w:uiPriority w:val="99"/>
    <w:rsid w:val="006F5D21"/>
    <w:rPr>
      <w:rFonts w:ascii="Arial" w:eastAsia="Times New Roman" w:hAnsi="Arial" w:cs="Times New Roman"/>
      <w:sz w:val="20"/>
      <w:szCs w:val="20"/>
      <w:lang w:eastAsia="nb-NO"/>
    </w:rPr>
  </w:style>
  <w:style w:type="paragraph" w:customStyle="1" w:styleId="STYTabellTittel1">
    <w:name w:val="STY Tabell Tittel 1"/>
    <w:basedOn w:val="STYBrdteksttabell"/>
    <w:qFormat/>
    <w:rsid w:val="006F5D21"/>
    <w:rPr>
      <w:b/>
      <w:lang w:val="nb-NO"/>
    </w:rPr>
  </w:style>
  <w:style w:type="paragraph" w:customStyle="1" w:styleId="STY2Listepunkter">
    <w:name w:val="STY2 Liste punkter"/>
    <w:qFormat/>
    <w:rsid w:val="006F5D21"/>
    <w:pPr>
      <w:widowControl w:val="0"/>
      <w:numPr>
        <w:numId w:val="17"/>
      </w:numPr>
      <w:spacing w:after="0" w:line="276" w:lineRule="auto"/>
    </w:pPr>
    <w:rPr>
      <w:rFonts w:ascii="Arial" w:eastAsia="Times New Roman" w:hAnsi="Arial" w:cs="Times New Roman"/>
      <w:sz w:val="21"/>
    </w:rPr>
  </w:style>
  <w:style w:type="numbering" w:customStyle="1" w:styleId="STY2LISTESTILpunkter">
    <w:name w:val="STY2 LISTESTIL punkter"/>
    <w:uiPriority w:val="99"/>
    <w:rsid w:val="006F5D21"/>
    <w:pPr>
      <w:numPr>
        <w:numId w:val="17"/>
      </w:numPr>
    </w:pPr>
  </w:style>
  <w:style w:type="table" w:customStyle="1" w:styleId="Tabellrutenett2">
    <w:name w:val="Tabellrutenett2"/>
    <w:basedOn w:val="Vanligtabell"/>
    <w:next w:val="Tabellrutenett"/>
    <w:uiPriority w:val="59"/>
    <w:rsid w:val="00756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756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2LISTESTILOverskrifternummerert">
    <w:name w:val="STY2 LISTESTIL Overskrifter nummerert"/>
    <w:uiPriority w:val="99"/>
    <w:rsid w:val="00F84248"/>
    <w:pPr>
      <w:numPr>
        <w:numId w:val="41"/>
      </w:numPr>
    </w:pPr>
  </w:style>
  <w:style w:type="paragraph" w:customStyle="1" w:styleId="STY2Overskrift1">
    <w:name w:val="STY2 Overskrift 1"/>
    <w:basedOn w:val="Normal"/>
    <w:next w:val="STY2Brdtekst"/>
    <w:qFormat/>
    <w:rsid w:val="00F84248"/>
    <w:pPr>
      <w:widowControl w:val="0"/>
      <w:numPr>
        <w:numId w:val="42"/>
      </w:numPr>
      <w:spacing w:after="320" w:line="276" w:lineRule="auto"/>
      <w:outlineLvl w:val="0"/>
    </w:pPr>
    <w:rPr>
      <w:rFonts w:eastAsia="Times New Roman" w:cs="Times New Roman"/>
      <w:b/>
      <w:color w:val="000000" w:themeColor="text1"/>
    </w:rPr>
  </w:style>
  <w:style w:type="paragraph" w:customStyle="1" w:styleId="STY2Overskrift11">
    <w:name w:val="STY2 Overskrift 1.1"/>
    <w:basedOn w:val="STY2Overskrift1"/>
    <w:next w:val="STY2Brdtekst"/>
    <w:link w:val="STY2Overskrift11Tegn"/>
    <w:qFormat/>
    <w:rsid w:val="00F84248"/>
    <w:pPr>
      <w:numPr>
        <w:ilvl w:val="1"/>
      </w:numPr>
      <w:spacing w:after="240"/>
      <w:outlineLvl w:val="1"/>
    </w:pPr>
    <w:rPr>
      <w:rFonts w:eastAsia="Calibri"/>
    </w:rPr>
  </w:style>
  <w:style w:type="character" w:customStyle="1" w:styleId="STY2Overskrift11Tegn">
    <w:name w:val="STY2 Overskrift 1.1 Tegn"/>
    <w:basedOn w:val="Standardskriftforavsnitt"/>
    <w:link w:val="STY2Overskrift11"/>
    <w:rsid w:val="00F84248"/>
    <w:rPr>
      <w:rFonts w:ascii="Arial" w:eastAsia="Calibri" w:hAnsi="Arial" w:cs="Times New Roman"/>
      <w:b/>
      <w:color w:val="000000" w:themeColor="text1"/>
      <w:sz w:val="21"/>
    </w:rPr>
  </w:style>
  <w:style w:type="paragraph" w:customStyle="1" w:styleId="STY2Overskrift111">
    <w:name w:val="STY2 Overskrift 1.1.1"/>
    <w:basedOn w:val="STY2Overskrift11"/>
    <w:next w:val="STY2Brdtekst"/>
    <w:qFormat/>
    <w:rsid w:val="00F84248"/>
    <w:pPr>
      <w:numPr>
        <w:ilvl w:val="2"/>
      </w:numPr>
      <w:spacing w:after="160"/>
      <w:ind w:left="720" w:hanging="720"/>
      <w:outlineLvl w:val="2"/>
    </w:pPr>
  </w:style>
  <w:style w:type="paragraph" w:customStyle="1" w:styleId="STY2Overskrift1111">
    <w:name w:val="STY2 Overskrift 1.1.1.1"/>
    <w:basedOn w:val="STY2Overskrift111"/>
    <w:next w:val="STY2Brdtekst"/>
    <w:qFormat/>
    <w:rsid w:val="00F84248"/>
    <w:pPr>
      <w:numPr>
        <w:ilvl w:val="3"/>
      </w:numPr>
      <w:tabs>
        <w:tab w:val="num" w:pos="360"/>
      </w:tabs>
      <w:spacing w:after="80"/>
      <w:ind w:left="1080" w:hanging="1080"/>
    </w:pPr>
  </w:style>
  <w:style w:type="paragraph" w:styleId="Kommentaremne">
    <w:name w:val="annotation subject"/>
    <w:basedOn w:val="Merknadstekst"/>
    <w:next w:val="Merknadstekst"/>
    <w:link w:val="KommentaremneTegn"/>
    <w:uiPriority w:val="99"/>
    <w:semiHidden/>
    <w:unhideWhenUsed/>
    <w:rsid w:val="00763922"/>
    <w:pPr>
      <w:spacing w:after="160"/>
    </w:pPr>
    <w:rPr>
      <w:rFonts w:eastAsiaTheme="minorHAnsi" w:cstheme="minorBidi"/>
      <w:b/>
      <w:bCs/>
      <w:lang w:eastAsia="en-US"/>
    </w:rPr>
  </w:style>
  <w:style w:type="character" w:customStyle="1" w:styleId="KommentaremneTegn">
    <w:name w:val="Kommentaremne Tegn"/>
    <w:basedOn w:val="MerknadstekstTegn"/>
    <w:link w:val="Kommentaremne"/>
    <w:uiPriority w:val="99"/>
    <w:semiHidden/>
    <w:rsid w:val="00763922"/>
    <w:rPr>
      <w:rFonts w:ascii="Arial" w:eastAsia="Times New Roman" w:hAnsi="Arial" w:cs="Times New Roman"/>
      <w:b/>
      <w:bCs/>
      <w:sz w:val="20"/>
      <w:szCs w:val="20"/>
      <w:lang w:eastAsia="nb-NO"/>
    </w:rPr>
  </w:style>
  <w:style w:type="paragraph" w:styleId="Revisjon">
    <w:name w:val="Revision"/>
    <w:hidden/>
    <w:uiPriority w:val="99"/>
    <w:semiHidden/>
    <w:rsid w:val="00845CAA"/>
    <w:pPr>
      <w:spacing w:after="0" w:line="240" w:lineRule="auto"/>
    </w:pPr>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30D46FDAE14882A24070BACCB39BF1"/>
        <w:category>
          <w:name w:val="Generelt"/>
          <w:gallery w:val="placeholder"/>
        </w:category>
        <w:types>
          <w:type w:val="bbPlcHdr"/>
        </w:types>
        <w:behaviors>
          <w:behavior w:val="content"/>
        </w:behaviors>
        <w:guid w:val="{1D5DD7DF-A86B-4748-AC75-92BB0C5A5A21}"/>
      </w:docPartPr>
      <w:docPartBody>
        <w:p w:rsidR="009D4C2E" w:rsidRDefault="009E38A6" w:rsidP="009E38A6">
          <w:pPr>
            <w:pStyle w:val="9630D46FDAE14882A24070BACCB39BF1"/>
          </w:pPr>
          <w:r w:rsidRPr="00915648">
            <w:rPr>
              <w:rStyle w:val="Plassholdertekst"/>
              <w:color w:val="auto"/>
              <w:lang w:bidi="en-GB"/>
            </w:rPr>
            <w:t>[Sub-chapter title]</w:t>
          </w:r>
        </w:p>
      </w:docPartBody>
    </w:docPart>
    <w:docPart>
      <w:docPartPr>
        <w:name w:val="EEEF3DE761354B0AB29421AC83D37445"/>
        <w:category>
          <w:name w:val="Generelt"/>
          <w:gallery w:val="placeholder"/>
        </w:category>
        <w:types>
          <w:type w:val="bbPlcHdr"/>
        </w:types>
        <w:behaviors>
          <w:behavior w:val="content"/>
        </w:behaviors>
        <w:guid w:val="{5DC5CE35-5B26-458E-9FD4-26C19C9D2405}"/>
      </w:docPartPr>
      <w:docPartBody>
        <w:p w:rsidR="009D4C2E" w:rsidRDefault="009E38A6" w:rsidP="009E38A6">
          <w:pPr>
            <w:pStyle w:val="EEEF3DE761354B0AB29421AC83D37445"/>
          </w:pPr>
          <w:r w:rsidRPr="003222FF">
            <w:rPr>
              <w:lang w:bidi="en-GB"/>
            </w:rPr>
            <w:t>[Sub-title]</w:t>
          </w:r>
        </w:p>
      </w:docPartBody>
    </w:docPart>
    <w:docPart>
      <w:docPartPr>
        <w:name w:val="3A92090F4A294ADCB85D95A22D7F92A1"/>
        <w:category>
          <w:name w:val="Generelt"/>
          <w:gallery w:val="placeholder"/>
        </w:category>
        <w:types>
          <w:type w:val="bbPlcHdr"/>
        </w:types>
        <w:behaviors>
          <w:behavior w:val="content"/>
        </w:behaviors>
        <w:guid w:val="{1B55F24A-479A-43CB-9635-65F987B186A7}"/>
      </w:docPartPr>
      <w:docPartBody>
        <w:p w:rsidR="009D4C2E" w:rsidRDefault="009E38A6" w:rsidP="009E38A6">
          <w:pPr>
            <w:pStyle w:val="3A92090F4A294ADCB85D95A22D7F92A1"/>
          </w:pPr>
          <w:r w:rsidRPr="00915648">
            <w:rPr>
              <w:rStyle w:val="Plassholdertekst"/>
              <w:color w:val="auto"/>
              <w:lang w:bidi="en-GB"/>
            </w:rPr>
            <w:t>[Sub-chapter title]</w:t>
          </w:r>
        </w:p>
      </w:docPartBody>
    </w:docPart>
    <w:docPart>
      <w:docPartPr>
        <w:name w:val="60B9F6B3CC5A466B8BC4B589F968B2ED"/>
        <w:category>
          <w:name w:val="Generelt"/>
          <w:gallery w:val="placeholder"/>
        </w:category>
        <w:types>
          <w:type w:val="bbPlcHdr"/>
        </w:types>
        <w:behaviors>
          <w:behavior w:val="content"/>
        </w:behaviors>
        <w:guid w:val="{E59A4A32-4A0E-4F96-A6EA-E52B6A791402}"/>
      </w:docPartPr>
      <w:docPartBody>
        <w:p w:rsidR="009D4C2E" w:rsidRDefault="009E38A6" w:rsidP="009E38A6">
          <w:pPr>
            <w:pStyle w:val="60B9F6B3CC5A466B8BC4B589F968B2ED"/>
          </w:pPr>
          <w:r w:rsidRPr="003222FF">
            <w:rPr>
              <w:lang w:bidi="en-GB"/>
            </w:rPr>
            <w:t>[Sub-title]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8A6"/>
    <w:rsid w:val="00253C3F"/>
    <w:rsid w:val="0048520A"/>
    <w:rsid w:val="007A6DDA"/>
    <w:rsid w:val="008C1A57"/>
    <w:rsid w:val="009D4C2E"/>
    <w:rsid w:val="009E38A6"/>
    <w:rsid w:val="00A63E0A"/>
    <w:rsid w:val="00AF374D"/>
    <w:rsid w:val="00F13E3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D4C2E"/>
    <w:rPr>
      <w:color w:val="808080"/>
    </w:rPr>
  </w:style>
  <w:style w:type="paragraph" w:customStyle="1" w:styleId="9630D46FDAE14882A24070BACCB39BF1">
    <w:name w:val="9630D46FDAE14882A24070BACCB39BF1"/>
    <w:rsid w:val="009E38A6"/>
  </w:style>
  <w:style w:type="paragraph" w:customStyle="1" w:styleId="EEEF3DE761354B0AB29421AC83D37445">
    <w:name w:val="EEEF3DE761354B0AB29421AC83D37445"/>
    <w:rsid w:val="009E38A6"/>
  </w:style>
  <w:style w:type="paragraph" w:customStyle="1" w:styleId="3A92090F4A294ADCB85D95A22D7F92A1">
    <w:name w:val="3A92090F4A294ADCB85D95A22D7F92A1"/>
    <w:rsid w:val="009E38A6"/>
  </w:style>
  <w:style w:type="paragraph" w:customStyle="1" w:styleId="60B9F6B3CC5A466B8BC4B589F968B2ED">
    <w:name w:val="60B9F6B3CC5A466B8BC4B589F968B2ED"/>
    <w:rsid w:val="009E38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7476A6138F8141B0A3213E40147F66" ma:contentTypeVersion="16" ma:contentTypeDescription="Create a new document." ma:contentTypeScope="" ma:versionID="b0d892aa9cd3e17e5c902a975c6c2cce">
  <xsd:schema xmlns:xsd="http://www.w3.org/2001/XMLSchema" xmlns:xs="http://www.w3.org/2001/XMLSchema" xmlns:p="http://schemas.microsoft.com/office/2006/metadata/properties" xmlns:ns2="cc5e3bf8-e5d9-40d6-bb3b-1c0a95162809" xmlns:ns3="f94f5e80-bb5c-4443-aafa-2d85442f35ef" targetNamespace="http://schemas.microsoft.com/office/2006/metadata/properties" ma:root="true" ma:fieldsID="e6c6f0585ace1a4156ae21b50b549ccf" ns2:_="" ns3:_="">
    <xsd:import namespace="cc5e3bf8-e5d9-40d6-bb3b-1c0a95162809"/>
    <xsd:import namespace="f94f5e80-bb5c-4443-aafa-2d85442f35e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e3bf8-e5d9-40d6-bb3b-1c0a951628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status" ma:index="23" nillable="true" ma:displayName="status" ma:format="Dropdown" ma:internalName="status">
      <xsd:simpleType>
        <xsd:restriction base="dms:Choice">
          <xsd:enumeration value="Utfylt"/>
          <xsd:enumeration value="Sendt til saksrom"/>
          <xsd:enumeration value="Ferdig"/>
        </xsd:restriction>
      </xsd:simpleType>
    </xsd:element>
  </xsd:schema>
  <xsd:schema xmlns:xsd="http://www.w3.org/2001/XMLSchema" xmlns:xs="http://www.w3.org/2001/XMLSchema" xmlns:dms="http://schemas.microsoft.com/office/2006/documentManagement/types" xmlns:pc="http://schemas.microsoft.com/office/infopath/2007/PartnerControls" targetNamespace="f94f5e80-bb5c-4443-aafa-2d85442f35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1effbee-fdda-4cfc-a54f-d0f9363b305a}" ma:internalName="TaxCatchAll" ma:showField="CatchAllData" ma:web="f94f5e80-bb5c-4443-aafa-2d85442f35e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94f5e80-bb5c-4443-aafa-2d85442f35ef" xsi:nil="true"/>
    <lcf76f155ced4ddcb4097134ff3c332f xmlns="cc5e3bf8-e5d9-40d6-bb3b-1c0a95162809">
      <Terms xmlns="http://schemas.microsoft.com/office/infopath/2007/PartnerControls"/>
    </lcf76f155ced4ddcb4097134ff3c332f>
    <status xmlns="cc5e3bf8-e5d9-40d6-bb3b-1c0a95162809" xsi:nil="true"/>
  </documentManagement>
</p:properties>
</file>

<file path=customXml/itemProps1.xml><?xml version="1.0" encoding="utf-8"?>
<ds:datastoreItem xmlns:ds="http://schemas.openxmlformats.org/officeDocument/2006/customXml" ds:itemID="{19D8E28A-FE12-4D86-8885-D341A4B9DB8D}">
  <ds:schemaRefs>
    <ds:schemaRef ds:uri="http://schemas.microsoft.com/sharepoint/v3/contenttype/forms"/>
  </ds:schemaRefs>
</ds:datastoreItem>
</file>

<file path=customXml/itemProps2.xml><?xml version="1.0" encoding="utf-8"?>
<ds:datastoreItem xmlns:ds="http://schemas.openxmlformats.org/officeDocument/2006/customXml" ds:itemID="{9F3E8287-30CA-46EE-A5FF-969DCA58A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e3bf8-e5d9-40d6-bb3b-1c0a95162809"/>
    <ds:schemaRef ds:uri="f94f5e80-bb5c-4443-aafa-2d85442f35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54B24B-CA9D-473D-ABEB-DD088421D153}">
  <ds:schemaRefs>
    <ds:schemaRef ds:uri="http://schemas.microsoft.com/office/2006/metadata/properties"/>
    <ds:schemaRef ds:uri="http://schemas.microsoft.com/office/infopath/2007/PartnerControls"/>
    <ds:schemaRef ds:uri="f94f5e80-bb5c-4443-aafa-2d85442f35ef"/>
    <ds:schemaRef ds:uri="cc5e3bf8-e5d9-40d6-bb3b-1c0a9516280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556</Words>
  <Characters>2947</Characters>
  <Application>Microsoft Office Word</Application>
  <DocSecurity>0</DocSecurity>
  <Lines>24</Lines>
  <Paragraphs>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Bull Beate</cp:lastModifiedBy>
  <cp:revision>2</cp:revision>
  <dcterms:created xsi:type="dcterms:W3CDTF">2022-04-21T18:22:00Z</dcterms:created>
  <dcterms:modified xsi:type="dcterms:W3CDTF">2026-08-26T07:14:00Z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11ea76c-7944-4b49-8aa5-a105a354bd55_Enabled">
    <vt:lpwstr>true</vt:lpwstr>
  </property>
  <property fmtid="{D5CDD505-2E9C-101B-9397-08002B2CF9AE}" pid="3" name="MSIP_Label_711ea76c-7944-4b49-8aa5-a105a354bd55_SetDate">
    <vt:lpwstr>2022-04-21T09:22:37Z</vt:lpwstr>
  </property>
  <property fmtid="{D5CDD505-2E9C-101B-9397-08002B2CF9AE}" pid="4" name="MSIP_Label_711ea76c-7944-4b49-8aa5-a105a354bd55_Method">
    <vt:lpwstr>Standard</vt:lpwstr>
  </property>
  <property fmtid="{D5CDD505-2E9C-101B-9397-08002B2CF9AE}" pid="5" name="MSIP_Label_711ea76c-7944-4b49-8aa5-a105a354bd55_Name">
    <vt:lpwstr>711ea76c-7944-4b49-8aa5-a105a354bd55</vt:lpwstr>
  </property>
  <property fmtid="{D5CDD505-2E9C-101B-9397-08002B2CF9AE}" pid="6" name="MSIP_Label_711ea76c-7944-4b49-8aa5-a105a354bd55_SiteId">
    <vt:lpwstr>6ee535f2-3064-4ac9-81d8-4ceb2ff790c6</vt:lpwstr>
  </property>
  <property fmtid="{D5CDD505-2E9C-101B-9397-08002B2CF9AE}" pid="7" name="MSIP_Label_711ea76c-7944-4b49-8aa5-a105a354bd55_ActionId">
    <vt:lpwstr>f4142d85-890f-4c00-862d-6e43df69dcf1</vt:lpwstr>
  </property>
  <property fmtid="{D5CDD505-2E9C-101B-9397-08002B2CF9AE}" pid="8" name="MSIP_Label_711ea76c-7944-4b49-8aa5-a105a354bd55_ContentBits">
    <vt:lpwstr>3</vt:lpwstr>
  </property>
  <property fmtid="{D5CDD505-2E9C-101B-9397-08002B2CF9AE}" pid="9" name="ContentTypeId">
    <vt:lpwstr>0x010100567476A6138F8141B0A3213E40147F66</vt:lpwstr>
  </property>
  <property fmtid="{D5CDD505-2E9C-101B-9397-08002B2CF9AE}" pid="10" name="MediaServiceImageTags">
    <vt:lpwstr/>
  </property>
</Properties>
</file>